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D237" w14:textId="7C074FCB" w:rsidR="006568AA" w:rsidRPr="000639B1" w:rsidRDefault="007E1A6C" w:rsidP="006B33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სოციალური მომსახურების სააგენტოში დასაქმებულ სოციალურ მუშაკთა პროფესიული ზედამხედველობა/სუპერვიზია</w:t>
      </w:r>
    </w:p>
    <w:p w14:paraId="450C2EDA" w14:textId="438CAF8C" w:rsidR="006568AA" w:rsidRPr="00151FBB" w:rsidRDefault="006568AA" w:rsidP="006568AA">
      <w:pPr>
        <w:jc w:val="both"/>
        <w:rPr>
          <w:rFonts w:ascii="Sylfaen" w:hAnsi="Sylfaen"/>
        </w:rPr>
      </w:pPr>
      <w:r w:rsidRPr="00A52607">
        <w:rPr>
          <w:rFonts w:ascii="Sylfaen" w:hAnsi="Sylfaen"/>
          <w:lang w:val="ka-GE"/>
        </w:rPr>
        <w:t xml:space="preserve">„სოციალური მუშაობის შესახებ“ კანონის მოთხოვნებთან </w:t>
      </w:r>
      <w:r w:rsidR="00A52607">
        <w:rPr>
          <w:rFonts w:ascii="Sylfaen" w:hAnsi="Sylfaen"/>
          <w:lang w:val="ka-GE"/>
        </w:rPr>
        <w:t>გამომდინარე</w:t>
      </w:r>
      <w:r w:rsidRPr="00A52607">
        <w:rPr>
          <w:rFonts w:ascii="Sylfaen" w:hAnsi="Sylfaen"/>
          <w:lang w:val="ka-GE"/>
        </w:rPr>
        <w:t xml:space="preserve"> და სოციალური მომსახურების სააგენტოში სოციალური სამუშაოს არსებული პრაქტიკის გაუმჯობესების</w:t>
      </w:r>
      <w:r w:rsidR="00A52607">
        <w:rPr>
          <w:rFonts w:ascii="Sylfaen" w:hAnsi="Sylfaen"/>
          <w:lang w:val="ka-GE"/>
        </w:rPr>
        <w:t xml:space="preserve"> მიზნით</w:t>
      </w:r>
      <w:r w:rsidRPr="00A52607">
        <w:rPr>
          <w:rFonts w:ascii="Sylfaen" w:hAnsi="Sylfaen"/>
          <w:lang w:val="ka-GE"/>
        </w:rPr>
        <w:t xml:space="preserve"> მნიშვნელოვანი</w:t>
      </w:r>
      <w:r w:rsidR="00A52607">
        <w:rPr>
          <w:rFonts w:ascii="Sylfaen" w:hAnsi="Sylfaen"/>
          <w:lang w:val="ka-GE"/>
        </w:rPr>
        <w:t>ა</w:t>
      </w:r>
      <w:r w:rsidRPr="00A52607">
        <w:rPr>
          <w:rFonts w:ascii="Sylfaen" w:hAnsi="Sylfaen"/>
          <w:lang w:val="ka-GE"/>
        </w:rPr>
        <w:t xml:space="preserve"> სოციალურ მუშაკთა </w:t>
      </w:r>
      <w:r w:rsidR="00151FBB">
        <w:rPr>
          <w:rFonts w:ascii="Sylfaen" w:hAnsi="Sylfaen"/>
          <w:lang w:val="ka-GE"/>
        </w:rPr>
        <w:t>პროფე</w:t>
      </w:r>
      <w:r w:rsidRPr="00A52607">
        <w:rPr>
          <w:rFonts w:ascii="Sylfaen" w:hAnsi="Sylfaen"/>
          <w:lang w:val="ka-GE"/>
        </w:rPr>
        <w:t xml:space="preserve">სიული ზედამხედველობის სისტების გაძლიერება. სააგენტოში არსებული სუპერვიზიის სისტემა არ პასუხობს </w:t>
      </w:r>
      <w:r w:rsidR="00A52607">
        <w:rPr>
          <w:rFonts w:ascii="Sylfaen" w:hAnsi="Sylfaen"/>
          <w:lang w:val="ka-GE"/>
        </w:rPr>
        <w:t>არსებულ</w:t>
      </w:r>
      <w:r w:rsidRPr="00A52607">
        <w:rPr>
          <w:rFonts w:ascii="Sylfaen" w:hAnsi="Sylfaen"/>
          <w:lang w:val="ka-GE"/>
        </w:rPr>
        <w:t xml:space="preserve"> მოთხოვნებს. </w:t>
      </w:r>
      <w:r w:rsidRPr="00151FBB">
        <w:rPr>
          <w:rFonts w:ascii="Sylfaen" w:hAnsi="Sylfaen"/>
          <w:lang w:val="ka-GE"/>
        </w:rPr>
        <w:t>პრაქტიკოსი სოციალური მუშაკებისათვის აუცილებლ</w:t>
      </w:r>
      <w:r w:rsidR="00A52607">
        <w:rPr>
          <w:rFonts w:ascii="Sylfaen" w:hAnsi="Sylfaen"/>
          <w:lang w:val="ka-GE"/>
        </w:rPr>
        <w:t>ია</w:t>
      </w:r>
      <w:r w:rsidRPr="00151FBB">
        <w:rPr>
          <w:rFonts w:ascii="Sylfaen" w:hAnsi="Sylfaen"/>
        </w:rPr>
        <w:t xml:space="preserve"> </w:t>
      </w:r>
      <w:r w:rsidRPr="00151FBB">
        <w:rPr>
          <w:rFonts w:ascii="Sylfaen" w:hAnsi="Sylfaen"/>
          <w:lang w:val="ka-GE"/>
        </w:rPr>
        <w:t>ხელმისაწვდომი</w:t>
      </w:r>
      <w:r w:rsidR="00A52607">
        <w:rPr>
          <w:rFonts w:ascii="Sylfaen" w:hAnsi="Sylfaen"/>
          <w:lang w:val="ka-GE"/>
        </w:rPr>
        <w:t>,</w:t>
      </w:r>
      <w:r w:rsidRPr="00151FBB">
        <w:rPr>
          <w:rFonts w:ascii="Sylfaen" w:hAnsi="Sylfaen"/>
          <w:lang w:val="ka-GE"/>
        </w:rPr>
        <w:t xml:space="preserve"> რეგულარული, თანმიმდევრული და სტრუქტურული პროფესიული ზედამხედველობა.</w:t>
      </w:r>
      <w:r w:rsidRPr="00A52607">
        <w:rPr>
          <w:rFonts w:ascii="Sylfaen" w:eastAsia="AcadNusx" w:hAnsi="Sylfaen" w:cs="Sylfaen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ზედამხედველობის პროცესი დამყარებული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უნდა იყოს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ნდობ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პატივისცემ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კონფიდენციალობ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მხარდაჭერ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პროფესიულ ურთიერთობებზე.  პროცესი მოიცავს კონსტრუქციულ უკუკავშირს და მიმართულია სოციალური სამუშაოს გაუმჯობესებისკენ.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ასევე</w:t>
      </w:r>
      <w:r w:rsidR="00A52607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მნიშვნელოვანია მუშაობის პროცესში მიღებული შედეგების ანალიზი და კლასიფიცირება,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რაც შესაძებელს გახდის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სისტემაში არსებულ ხარვეზებ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სა და პრობლემებ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 ნათლად გამოკვეთავს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.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ანალიზისა და რეკომენდაციის საფუძველზე</w:t>
      </w:r>
      <w:r w:rsidR="000639B1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შესაძლებელი გახდება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ცვლილებები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ს განხორციელება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სოციალური მუშაობა 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გახდება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ბევრად უფრო ეფექტიანი და ბენეფიციარის საუკეთესი ინტერესზე </w:t>
      </w:r>
      <w:r w:rsidR="00151FBB" w:rsidRPr="00151FBB">
        <w:rPr>
          <w:rFonts w:ascii="Sylfaen" w:hAnsi="Sylfaen"/>
          <w:shd w:val="clear" w:color="auto" w:fill="FFFFFF" w:themeFill="background1"/>
          <w:lang w:val="ka-GE"/>
        </w:rPr>
        <w:t>იქნება მორგებული.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</w:p>
    <w:p w14:paraId="0CF5E85C" w14:textId="46BA06C5" w:rsidR="00C86AE0" w:rsidRDefault="00151FBB" w:rsidP="007E1A6C">
      <w:pPr>
        <w:jc w:val="both"/>
        <w:rPr>
          <w:rFonts w:ascii="Sylfaen" w:hAnsi="Sylfaen"/>
          <w:lang w:val="ka-GE"/>
        </w:rPr>
      </w:pPr>
      <w:r w:rsidRPr="00151FBB">
        <w:rPr>
          <w:rFonts w:ascii="Sylfaen" w:hAnsi="Sylfaen"/>
          <w:lang w:val="ka-GE"/>
        </w:rPr>
        <w:t xml:space="preserve">სასურველია განვითარდეს  </w:t>
      </w:r>
      <w:r w:rsidRPr="00151FBB">
        <w:rPr>
          <w:rFonts w:ascii="Sylfaen" w:hAnsi="Sylfaen"/>
          <w:b/>
          <w:lang w:val="ka-GE"/>
        </w:rPr>
        <w:t xml:space="preserve">სისტემის </w:t>
      </w:r>
      <w:r w:rsidR="00A52607">
        <w:rPr>
          <w:rFonts w:ascii="Sylfaen" w:hAnsi="Sylfaen"/>
          <w:b/>
          <w:lang w:val="ka-GE"/>
        </w:rPr>
        <w:t xml:space="preserve">როგორც </w:t>
      </w:r>
      <w:r w:rsidRPr="00151FBB">
        <w:rPr>
          <w:rFonts w:ascii="Sylfaen" w:hAnsi="Sylfaen"/>
          <w:b/>
          <w:lang w:val="ka-GE"/>
        </w:rPr>
        <w:t>შიდა</w:t>
      </w:r>
      <w:r w:rsidRPr="00151FBB">
        <w:rPr>
          <w:rFonts w:ascii="Sylfaen" w:hAnsi="Sylfaen"/>
          <w:lang w:val="ka-GE"/>
        </w:rPr>
        <w:t xml:space="preserve"> ეფექტიანი ზედამხედველობის მექანიზმები, ასევე </w:t>
      </w:r>
      <w:r w:rsidRPr="00151FBB">
        <w:rPr>
          <w:rFonts w:ascii="Sylfaen" w:hAnsi="Sylfaen"/>
          <w:b/>
          <w:lang w:val="ka-GE"/>
        </w:rPr>
        <w:t>გარე ზედამხედველობის</w:t>
      </w:r>
      <w:r w:rsidRPr="00151FBB">
        <w:rPr>
          <w:rFonts w:ascii="Sylfaen" w:hAnsi="Sylfaen"/>
          <w:lang w:val="ka-GE"/>
        </w:rPr>
        <w:t xml:space="preserve"> მექანიზმი, რომელსაც განახორციელებ</w:t>
      </w:r>
      <w:r w:rsidR="00A52607">
        <w:rPr>
          <w:rFonts w:ascii="Sylfaen" w:hAnsi="Sylfaen"/>
          <w:lang w:val="ka-GE"/>
        </w:rPr>
        <w:t>ენ</w:t>
      </w:r>
      <w:r w:rsidRPr="00151FBB">
        <w:rPr>
          <w:rFonts w:ascii="Sylfaen" w:hAnsi="Sylfaen"/>
          <w:lang w:val="ka-GE"/>
        </w:rPr>
        <w:t xml:space="preserve"> სათანადო კვალიფიკაციის სპეციალისტები.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 xml:space="preserve">ახალი </w:t>
      </w:r>
      <w:r w:rsidR="000639B1">
        <w:rPr>
          <w:rFonts w:ascii="Sylfaen" w:hAnsi="Sylfaen"/>
          <w:lang w:val="ka-GE"/>
        </w:rPr>
        <w:t>ხედვის საფუძველზე</w:t>
      </w:r>
      <w:r w:rsidRPr="00151FBB">
        <w:rPr>
          <w:rFonts w:ascii="Sylfaen" w:hAnsi="Sylfaen"/>
          <w:lang w:val="ka-GE"/>
        </w:rPr>
        <w:t xml:space="preserve"> პროცესი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>წარმართ</w:t>
      </w:r>
      <w:r w:rsidR="000639B1">
        <w:rPr>
          <w:rFonts w:ascii="Sylfaen" w:hAnsi="Sylfaen"/>
          <w:lang w:val="ka-GE"/>
        </w:rPr>
        <w:t>ება</w:t>
      </w:r>
      <w:r w:rsidRPr="00151FBB">
        <w:rPr>
          <w:rFonts w:ascii="Sylfaen" w:hAnsi="Sylfaen"/>
          <w:lang w:val="ka-GE"/>
        </w:rPr>
        <w:t xml:space="preserve"> და მენეჯმენტ</w:t>
      </w:r>
      <w:r w:rsidR="000639B1">
        <w:rPr>
          <w:rFonts w:ascii="Sylfaen" w:hAnsi="Sylfaen"/>
          <w:lang w:val="ka-GE"/>
        </w:rPr>
        <w:t>ს</w:t>
      </w:r>
      <w:r w:rsidRPr="00151FBB">
        <w:rPr>
          <w:rFonts w:ascii="Sylfaen" w:hAnsi="Sylfaen"/>
          <w:lang w:val="ka-GE"/>
        </w:rPr>
        <w:t xml:space="preserve"> განხორციელ</w:t>
      </w:r>
      <w:r w:rsidR="000639B1">
        <w:rPr>
          <w:rFonts w:ascii="Sylfaen" w:hAnsi="Sylfaen"/>
          <w:lang w:val="ka-GE"/>
        </w:rPr>
        <w:t>ებს</w:t>
      </w:r>
      <w:r w:rsidRPr="00151FBB">
        <w:rPr>
          <w:rFonts w:ascii="Sylfaen" w:hAnsi="Sylfaen"/>
          <w:lang w:val="ka-GE"/>
        </w:rPr>
        <w:t xml:space="preserve"> მეურვეობა-მზრუნველობისა და სოციალური პროგრამების დეპარტამენტში შექმნილ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დამოუკიდებელ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ჯგუფ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(სამმართველო).</w:t>
      </w:r>
    </w:p>
    <w:p w14:paraId="7C6B3773" w14:textId="3F8C3648" w:rsidR="000639B1" w:rsidRDefault="00C86AE0" w:rsidP="007E1A6C">
      <w:pPr>
        <w:jc w:val="both"/>
        <w:rPr>
          <w:rFonts w:ascii="Sylfaen" w:hAnsi="Sylfaen"/>
          <w:b/>
          <w:lang w:val="ka-GE"/>
        </w:rPr>
      </w:pPr>
      <w:r w:rsidRPr="006B3345">
        <w:rPr>
          <w:rFonts w:ascii="Sylfaen" w:hAnsi="Sylfaen"/>
          <w:b/>
          <w:lang w:val="ka-GE"/>
        </w:rPr>
        <w:t>სამმართველო</w:t>
      </w:r>
      <w:r w:rsidR="00A65A92">
        <w:rPr>
          <w:rFonts w:ascii="Sylfaen" w:hAnsi="Sylfaen"/>
          <w:b/>
          <w:lang w:val="ka-GE"/>
        </w:rPr>
        <w:t xml:space="preserve"> (ან სამსახური)</w:t>
      </w:r>
    </w:p>
    <w:p w14:paraId="6A2F562D" w14:textId="4288ABAD" w:rsidR="000639B1" w:rsidRDefault="000639B1" w:rsidP="007E1A6C">
      <w:pPr>
        <w:jc w:val="both"/>
        <w:rPr>
          <w:rFonts w:ascii="Sylfaen" w:hAnsi="Sylfaen"/>
          <w:b/>
          <w:lang w:val="ka-GE"/>
        </w:rPr>
      </w:pPr>
      <w:r w:rsidRPr="000639B1">
        <w:rPr>
          <w:rFonts w:ascii="Sylfaen" w:hAnsi="Sylfaen"/>
          <w:lang w:val="ka-GE"/>
        </w:rPr>
        <w:t>სამმართველოს მიზანია</w:t>
      </w:r>
      <w:r>
        <w:rPr>
          <w:rFonts w:ascii="Sylfaen" w:hAnsi="Sylfaen"/>
          <w:b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ინფორმაციის შ</w:t>
      </w:r>
      <w:r w:rsidR="00A52607">
        <w:rPr>
          <w:rFonts w:ascii="Sylfaen" w:hAnsi="Sylfaen"/>
          <w:lang w:val="ka-GE"/>
        </w:rPr>
        <w:t>ე</w:t>
      </w:r>
      <w:r w:rsidR="00151FBB" w:rsidRPr="00A52607">
        <w:rPr>
          <w:rFonts w:ascii="Sylfaen" w:hAnsi="Sylfaen"/>
          <w:lang w:val="ka-GE"/>
        </w:rPr>
        <w:t>გროვებ</w:t>
      </w:r>
      <w:r w:rsidR="00A65A92">
        <w:rPr>
          <w:rFonts w:ascii="Sylfaen" w:hAnsi="Sylfaen"/>
          <w:lang w:val="ka-GE"/>
        </w:rPr>
        <w:t>ის</w:t>
      </w:r>
      <w:r w:rsidR="00151FBB" w:rsidRPr="00A52607">
        <w:rPr>
          <w:rFonts w:ascii="Sylfaen" w:hAnsi="Sylfaen"/>
          <w:lang w:val="ka-GE"/>
        </w:rPr>
        <w:t>,</w:t>
      </w:r>
      <w:r w:rsidR="00A52607">
        <w:rPr>
          <w:rFonts w:ascii="Sylfaen" w:hAnsi="Sylfaen"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დამუშავებ</w:t>
      </w:r>
      <w:r w:rsidR="00A65A92">
        <w:rPr>
          <w:rFonts w:ascii="Sylfaen" w:hAnsi="Sylfaen"/>
          <w:lang w:val="ka-GE"/>
        </w:rPr>
        <w:t>ის</w:t>
      </w:r>
      <w:r w:rsidR="00A52607"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ანალიზი</w:t>
      </w:r>
      <w:r w:rsidR="00A65A92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და </w:t>
      </w:r>
      <w:r w:rsidR="00151FBB" w:rsidRPr="00A52607">
        <w:rPr>
          <w:rFonts w:ascii="Sylfaen" w:hAnsi="Sylfaen"/>
          <w:lang w:val="ka-GE"/>
        </w:rPr>
        <w:t xml:space="preserve">რეკომენდაციების </w:t>
      </w:r>
      <w:r w:rsidR="00A65A92">
        <w:rPr>
          <w:rFonts w:ascii="Sylfaen" w:hAnsi="Sylfaen"/>
          <w:lang w:val="ka-GE"/>
        </w:rPr>
        <w:t xml:space="preserve">გაცემის გზით </w:t>
      </w:r>
      <w:r w:rsidR="00151FBB" w:rsidRPr="00A52607">
        <w:rPr>
          <w:rFonts w:ascii="Sylfaen" w:hAnsi="Sylfaen"/>
          <w:lang w:val="ka-GE"/>
        </w:rPr>
        <w:t>სოციალური მუშაობის ხარისხის გაუმჯობესება</w:t>
      </w:r>
      <w:r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ბენეფიციარების </w:t>
      </w:r>
      <w:r w:rsidR="009A1B6F" w:rsidRPr="00A52607">
        <w:rPr>
          <w:rFonts w:ascii="Sylfaen" w:hAnsi="Sylfaen"/>
          <w:lang w:val="ka-GE"/>
        </w:rPr>
        <w:t>საჭიროებებზე ორიენტირებული სერვისების,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მათ შორის</w:t>
      </w:r>
      <w:r>
        <w:rPr>
          <w:rFonts w:ascii="Sylfaen" w:hAnsi="Sylfaen"/>
          <w:lang w:val="ka-GE"/>
        </w:rPr>
        <w:t>,</w:t>
      </w:r>
      <w:r w:rsidR="009A1B6F" w:rsidRPr="00A52607">
        <w:rPr>
          <w:rFonts w:ascii="Sylfaen" w:hAnsi="Sylfaen"/>
          <w:lang w:val="ka-GE"/>
        </w:rPr>
        <w:t xml:space="preserve">  სოციალური მუშაკის მომსახურე</w:t>
      </w:r>
      <w:r w:rsidR="00A52607">
        <w:rPr>
          <w:rFonts w:ascii="Sylfaen" w:hAnsi="Sylfaen"/>
          <w:lang w:val="ka-GE"/>
        </w:rPr>
        <w:t>ბ</w:t>
      </w:r>
      <w:r w:rsidR="009A1B6F" w:rsidRPr="00A52607">
        <w:rPr>
          <w:rFonts w:ascii="Sylfaen" w:hAnsi="Sylfaen"/>
          <w:lang w:val="ka-GE"/>
        </w:rPr>
        <w:t>ის მიწოდება,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უწყებათაშორისი მუშაობის კოორდინაციის გაძლიერება.</w:t>
      </w:r>
    </w:p>
    <w:p w14:paraId="7B2486EC" w14:textId="6C05079F" w:rsidR="0090164D" w:rsidRDefault="000639B1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სამმართველოს ამოცანაა </w:t>
      </w:r>
      <w:r w:rsidR="00A65A92" w:rsidRPr="009A1B6F">
        <w:rPr>
          <w:rFonts w:ascii="Sylfaen" w:hAnsi="Sylfaen"/>
          <w:lang w:val="ka-GE"/>
        </w:rPr>
        <w:t>შრომითი ზედამხედველობის საქმიანობაში უშუალო მონაწილეობა</w:t>
      </w:r>
      <w:r w:rsidR="00A65A92">
        <w:rPr>
          <w:rFonts w:ascii="Sylfaen" w:hAnsi="Sylfaen"/>
          <w:lang w:val="ka-GE"/>
        </w:rPr>
        <w:t xml:space="preserve">, </w:t>
      </w:r>
      <w:r w:rsidR="00A65A92" w:rsidRPr="009A1B6F">
        <w:rPr>
          <w:rFonts w:ascii="Sylfaen" w:hAnsi="Sylfaen"/>
          <w:lang w:val="ka-GE"/>
        </w:rPr>
        <w:t>საგანმანათლებლო და უწყვეტი პროფესიული ღონისძიებების გეგმის გაწერა(ყოველწლიური)</w:t>
      </w:r>
      <w:r w:rsidR="009A1B6F" w:rsidRPr="00A52607">
        <w:rPr>
          <w:rFonts w:ascii="Sylfaen" w:hAnsi="Sylfaen"/>
          <w:lang w:val="ka-GE"/>
        </w:rPr>
        <w:t xml:space="preserve">რეგიონებიდან მიღებული </w:t>
      </w:r>
      <w:r w:rsidR="0090164D" w:rsidRPr="009A1B6F">
        <w:rPr>
          <w:rFonts w:ascii="Sylfaen" w:hAnsi="Sylfaen"/>
          <w:lang w:val="ka-GE"/>
        </w:rPr>
        <w:t>ინფორმაციის შეგროვება</w:t>
      </w:r>
      <w:r>
        <w:rPr>
          <w:rFonts w:ascii="Sylfaen" w:hAnsi="Sylfaen"/>
          <w:lang w:val="ka-GE"/>
        </w:rPr>
        <w:t xml:space="preserve">, კლასიფიკაცია, </w:t>
      </w:r>
      <w:r w:rsidR="0090164D" w:rsidRPr="009A1B6F">
        <w:rPr>
          <w:rFonts w:ascii="Sylfaen" w:hAnsi="Sylfaen"/>
          <w:lang w:val="ka-GE"/>
        </w:rPr>
        <w:t>ანალიზი</w:t>
      </w:r>
      <w:r>
        <w:rPr>
          <w:rFonts w:ascii="Sylfaen" w:hAnsi="Sylfaen"/>
          <w:b/>
          <w:lang w:val="ka-GE"/>
        </w:rPr>
        <w:t xml:space="preserve"> </w:t>
      </w:r>
      <w:r w:rsidRPr="000639B1">
        <w:rPr>
          <w:rFonts w:ascii="Sylfaen" w:hAnsi="Sylfaen"/>
          <w:lang w:val="ka-GE"/>
        </w:rPr>
        <w:t xml:space="preserve">და </w:t>
      </w:r>
      <w:r w:rsidR="0090164D" w:rsidRPr="009A1B6F">
        <w:rPr>
          <w:rFonts w:ascii="Sylfaen" w:hAnsi="Sylfaen"/>
          <w:lang w:val="ka-GE"/>
        </w:rPr>
        <w:t>ანალიზის საფუძველზე რეკომენდაციებისა და გადაჭრის გზების დასახვა</w:t>
      </w:r>
      <w:r>
        <w:rPr>
          <w:rFonts w:ascii="Sylfaen" w:hAnsi="Sylfaen"/>
          <w:lang w:val="ka-GE"/>
        </w:rPr>
        <w:t xml:space="preserve">, , </w:t>
      </w:r>
      <w:r w:rsidR="0090164D" w:rsidRPr="009A1B6F">
        <w:rPr>
          <w:rFonts w:ascii="Sylfaen" w:hAnsi="Sylfaen"/>
          <w:lang w:val="ka-GE"/>
        </w:rPr>
        <w:t>საქმიანობის ფარგლებში სა</w:t>
      </w:r>
      <w:r w:rsidR="009A1B6F" w:rsidRPr="006B3345">
        <w:rPr>
          <w:rFonts w:ascii="Sylfaen" w:hAnsi="Sylfaen"/>
          <w:lang w:val="ka-GE"/>
        </w:rPr>
        <w:t>ქ</w:t>
      </w:r>
      <w:r w:rsidR="0090164D" w:rsidRPr="009A1B6F">
        <w:rPr>
          <w:rFonts w:ascii="Sylfaen" w:hAnsi="Sylfaen"/>
          <w:lang w:val="ka-GE"/>
        </w:rPr>
        <w:t>ართველოს ოკუპირებულ ტერიტორიებიდან დევნილთა შრომის,</w:t>
      </w:r>
      <w:r w:rsidR="00A52607">
        <w:rPr>
          <w:rFonts w:ascii="Sylfaen" w:hAnsi="Sylfaen"/>
          <w:lang w:val="ka-GE"/>
        </w:rPr>
        <w:t xml:space="preserve"> </w:t>
      </w:r>
      <w:r w:rsidR="0090164D" w:rsidRPr="009A1B6F">
        <w:rPr>
          <w:rFonts w:ascii="Sylfaen" w:hAnsi="Sylfaen"/>
          <w:lang w:val="ka-GE"/>
        </w:rPr>
        <w:t>ჯანმრთელობისა და სოციალური დაცვის სამინისტროს სათანადო სტრუქტურებთან</w:t>
      </w:r>
      <w:r w:rsidR="00A52607">
        <w:rPr>
          <w:rFonts w:ascii="Sylfaen" w:hAnsi="Sylfaen"/>
          <w:lang w:val="ka-GE"/>
        </w:rPr>
        <w:t xml:space="preserve"> კოორდინაცია</w:t>
      </w:r>
      <w:r>
        <w:rPr>
          <w:rFonts w:ascii="Sylfaen" w:hAnsi="Sylfaen"/>
          <w:lang w:val="ka-GE"/>
        </w:rPr>
        <w:t>.</w:t>
      </w:r>
    </w:p>
    <w:p w14:paraId="1239AD7B" w14:textId="0EAA480F" w:rsidR="000E1C3A" w:rsidRDefault="00460582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სამმართველოს უხელმძღვანელებს სამმართველოს უფროსი</w:t>
      </w:r>
      <w:r w:rsidR="00A52607">
        <w:rPr>
          <w:rFonts w:ascii="Sylfaen" w:hAnsi="Sylfaen"/>
          <w:lang w:val="ka-GE"/>
        </w:rPr>
        <w:t>. სამმართველოში</w:t>
      </w:r>
      <w:r>
        <w:rPr>
          <w:rFonts w:ascii="Sylfaen" w:hAnsi="Sylfaen"/>
          <w:lang w:val="ka-GE"/>
        </w:rPr>
        <w:t xml:space="preserve"> დასაქმებული იქნება  </w:t>
      </w:r>
      <w:r w:rsidR="000639B1">
        <w:rPr>
          <w:rFonts w:ascii="Sylfaen" w:hAnsi="Sylfaen"/>
          <w:lang w:val="ka-GE"/>
        </w:rPr>
        <w:t xml:space="preserve">აღმოსავლეთ რეგიონის, დასავლეთ რეგიონისა და თბილისი </w:t>
      </w:r>
      <w:r>
        <w:rPr>
          <w:rFonts w:ascii="Sylfaen" w:hAnsi="Sylfaen"/>
          <w:lang w:val="ka-GE"/>
        </w:rPr>
        <w:t>უფროსი</w:t>
      </w:r>
      <w:r w:rsidR="000639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lastRenderedPageBreak/>
        <w:t>სუპერვაიზორები</w:t>
      </w:r>
      <w:r w:rsidR="000639B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თითოეულ უფროს </w:t>
      </w:r>
      <w:r w:rsidR="00CA7295">
        <w:rPr>
          <w:rFonts w:ascii="Sylfaen" w:hAnsi="Sylfaen"/>
          <w:lang w:val="ka-GE"/>
        </w:rPr>
        <w:t>სუპერვაიზო</w:t>
      </w:r>
      <w:r>
        <w:rPr>
          <w:rFonts w:ascii="Sylfaen" w:hAnsi="Sylfaen"/>
          <w:lang w:val="ka-GE"/>
        </w:rPr>
        <w:t>რს დაექვემდებარება მის რეგიონში დასაქმებული სუპერვაიზორები,</w:t>
      </w:r>
      <w:r w:rsidR="00A526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რომლებიც ადმინისტრაციულად დაექვემდებარებიან  სამმართველოს</w:t>
      </w:r>
      <w:r w:rsidR="00A52607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განთავსდებიან შესაბამის სამხარეო ცენტრებში.</w:t>
      </w:r>
    </w:p>
    <w:p w14:paraId="62C3FE64" w14:textId="17AAE075" w:rsidR="002B18E4" w:rsidRDefault="007573CC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ზედამხედველობის პროცესი მოიცავს:</w:t>
      </w:r>
    </w:p>
    <w:p w14:paraId="59870AD2" w14:textId="694227E3" w:rsidR="00DB0E12" w:rsidRPr="00FA5344" w:rsidRDefault="00DB0E12" w:rsidP="0093058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თვითშეფასება;</w:t>
      </w:r>
    </w:p>
    <w:p w14:paraId="2CB70ECE" w14:textId="77777777" w:rsidR="00DB0E12" w:rsidRPr="00FA5344" w:rsidRDefault="00DB0E12" w:rsidP="00FA534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პროფესიული ზედამხედველობა;</w:t>
      </w:r>
    </w:p>
    <w:p w14:paraId="541B0370" w14:textId="04ABFE7F" w:rsidR="00BF4835" w:rsidRDefault="00DB0E12" w:rsidP="008D13B1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შრომის ზედამხედველობა</w:t>
      </w:r>
      <w:r w:rsidR="000639B1">
        <w:rPr>
          <w:rFonts w:ascii="Sylfaen" w:hAnsi="Sylfaen"/>
          <w:b/>
          <w:lang w:val="ka-GE"/>
        </w:rPr>
        <w:t>.</w:t>
      </w:r>
    </w:p>
    <w:p w14:paraId="2740D8DD" w14:textId="66FF95ED" w:rsidR="00FA5344" w:rsidRDefault="00FA5344">
      <w:pPr>
        <w:jc w:val="both"/>
        <w:rPr>
          <w:rFonts w:ascii="Sylfaen" w:hAnsi="Sylfaen"/>
          <w:b/>
          <w:lang w:val="ka-GE"/>
        </w:rPr>
      </w:pPr>
    </w:p>
    <w:p w14:paraId="5B0E7654" w14:textId="18FA136D" w:rsidR="00381F11" w:rsidRPr="000639B1" w:rsidRDefault="00FA5344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თვითშეფასება</w:t>
      </w:r>
    </w:p>
    <w:p w14:paraId="6BC7C5B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b/>
          <w:lang w:val="ka-GE"/>
        </w:rPr>
        <w:t>თვითშეფასების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განხორციელება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გულისხმობს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თითოეული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შემთხვევის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ფარგლებში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საქმიანობის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</w:t>
      </w:r>
      <w:r w:rsidR="00FA5344" w:rsidRPr="008D13B1">
        <w:rPr>
          <w:rFonts w:ascii="Sylfaen" w:hAnsi="Sylfaen" w:cs="Sylfaen"/>
          <w:lang w:val="ka-GE"/>
        </w:rPr>
        <w:t>დ</w:t>
      </w:r>
      <w:r w:rsidRPr="008D13B1">
        <w:rPr>
          <w:rFonts w:ascii="Sylfaen" w:hAnsi="Sylfaen" w:cs="Sylfaen"/>
          <w:lang w:val="ka-GE"/>
        </w:rPr>
        <w:t>ეგების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შეფასებას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ასევე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ინდიდვიდუალური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შედეგად</w:t>
      </w:r>
      <w:r w:rsidRPr="00CF235D">
        <w:rPr>
          <w:lang w:val="ka-GE"/>
        </w:rPr>
        <w:t xml:space="preserve"> </w:t>
      </w:r>
      <w:r w:rsidR="00FA5344" w:rsidRPr="008D13B1">
        <w:rPr>
          <w:rFonts w:ascii="Sylfaen" w:hAnsi="Sylfaen" w:cs="Sylfaen"/>
          <w:lang w:val="ka-GE"/>
        </w:rPr>
        <w:t>გაწერილი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გეგმის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შესრულებას</w:t>
      </w:r>
      <w:r w:rsidR="00FA5344" w:rsidRPr="00CF235D">
        <w:rPr>
          <w:lang w:val="ka-GE"/>
        </w:rPr>
        <w:t>.</w:t>
      </w:r>
      <w:r w:rsidR="008D13B1">
        <w:rPr>
          <w:rFonts w:ascii="Sylfaen" w:hAnsi="Sylfaen"/>
          <w:lang w:val="ka-GE"/>
        </w:rPr>
        <w:t xml:space="preserve"> </w:t>
      </w:r>
      <w:proofErr w:type="spellStart"/>
      <w:r w:rsidR="00BF4835">
        <w:rPr>
          <w:rFonts w:ascii="Sylfaen" w:hAnsi="Sylfaen" w:cs="Sylfaen"/>
        </w:rPr>
        <w:t>აჯამებს</w:t>
      </w:r>
      <w:proofErr w:type="spellEnd"/>
      <w:r w:rsidR="00BF4835">
        <w:t>,</w:t>
      </w:r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რამდენად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მიაღწია</w:t>
      </w:r>
      <w:proofErr w:type="spellEnd"/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სოციალურმა მუშაკმა </w:t>
      </w:r>
      <w:proofErr w:type="spellStart"/>
      <w:r w:rsidR="00BF4835" w:rsidRPr="00F67C9B">
        <w:rPr>
          <w:rFonts w:ascii="Sylfaen" w:hAnsi="Sylfaen" w:cs="Sylfaen"/>
        </w:rPr>
        <w:t>დასახულ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მიზნებს</w:t>
      </w:r>
      <w:proofErr w:type="spellEnd"/>
      <w:r w:rsidR="00BF4835">
        <w:t>.</w:t>
      </w:r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აყალიბებს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მიზეზებს</w:t>
      </w:r>
      <w:proofErr w:type="spellEnd"/>
      <w:r w:rsidR="00BF4835" w:rsidRPr="00F67C9B">
        <w:t xml:space="preserve">, </w:t>
      </w:r>
      <w:proofErr w:type="spellStart"/>
      <w:r w:rsidR="00BF4835" w:rsidRPr="00F67C9B">
        <w:rPr>
          <w:rFonts w:ascii="Sylfaen" w:hAnsi="Sylfaen" w:cs="Sylfaen"/>
        </w:rPr>
        <w:t>თუ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რატომ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ვერ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მიაღწია</w:t>
      </w:r>
      <w:proofErr w:type="spellEnd"/>
      <w:r w:rsidR="00BF4835" w:rsidRPr="00F67C9B">
        <w:t xml:space="preserve"> </w:t>
      </w:r>
      <w:proofErr w:type="spellStart"/>
      <w:r w:rsidR="00BF4835">
        <w:rPr>
          <w:rFonts w:ascii="Sylfaen" w:hAnsi="Sylfaen" w:cs="Sylfaen"/>
        </w:rPr>
        <w:t>მიზანს</w:t>
      </w:r>
      <w:proofErr w:type="spellEnd"/>
      <w:r w:rsidR="00BF4835">
        <w:t xml:space="preserve"> </w:t>
      </w:r>
      <w:proofErr w:type="spellStart"/>
      <w:r w:rsidR="00BF4835">
        <w:rPr>
          <w:rFonts w:ascii="Sylfaen" w:hAnsi="Sylfaen" w:cs="Sylfaen"/>
        </w:rPr>
        <w:t>და</w:t>
      </w:r>
      <w:proofErr w:type="spellEnd"/>
      <w:r w:rsidR="00BF4835">
        <w:t xml:space="preserve"> </w:t>
      </w:r>
      <w:proofErr w:type="spellStart"/>
      <w:r w:rsidR="00BF4835">
        <w:rPr>
          <w:rFonts w:ascii="Sylfaen" w:hAnsi="Sylfaen" w:cs="Sylfaen"/>
        </w:rPr>
        <w:t>გამოყოფს</w:t>
      </w:r>
      <w:proofErr w:type="spellEnd"/>
      <w:r w:rsidR="00BF4835">
        <w:t xml:space="preserve"> </w:t>
      </w:r>
      <w:proofErr w:type="spellStart"/>
      <w:r w:rsidR="00BF4835">
        <w:rPr>
          <w:rFonts w:ascii="Sylfaen" w:hAnsi="Sylfaen" w:cs="Sylfaen"/>
        </w:rPr>
        <w:t>იმ</w:t>
      </w:r>
      <w:proofErr w:type="spellEnd"/>
      <w:r w:rsidR="00BF4835">
        <w:t xml:space="preserve"> </w:t>
      </w:r>
      <w:proofErr w:type="spellStart"/>
      <w:r w:rsidR="00BF4835" w:rsidRPr="00F67C9B">
        <w:rPr>
          <w:rFonts w:ascii="Sylfaen" w:hAnsi="Sylfaen" w:cs="Sylfaen"/>
        </w:rPr>
        <w:t>საკითხებს</w:t>
      </w:r>
      <w:proofErr w:type="spellEnd"/>
      <w:r w:rsidR="00BF4835" w:rsidRPr="00F67C9B">
        <w:t xml:space="preserve">, </w:t>
      </w:r>
      <w:proofErr w:type="spellStart"/>
      <w:r w:rsidR="00BF4835" w:rsidRPr="00F67C9B">
        <w:rPr>
          <w:rFonts w:ascii="Sylfaen" w:hAnsi="Sylfaen" w:cs="Sylfaen"/>
        </w:rPr>
        <w:t>რომლებთან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დაკავშირებითაც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მას</w:t>
      </w:r>
      <w:proofErr w:type="spellEnd"/>
      <w:r w:rsidR="00BF4835" w:rsidRPr="00F67C9B">
        <w:t xml:space="preserve"> </w:t>
      </w:r>
      <w:proofErr w:type="spellStart"/>
      <w:r w:rsidR="00BF4835" w:rsidRPr="00F67C9B">
        <w:rPr>
          <w:rFonts w:ascii="Sylfaen" w:hAnsi="Sylfaen" w:cs="Sylfaen"/>
        </w:rPr>
        <w:t>ესაჭიროება</w:t>
      </w:r>
      <w:proofErr w:type="spellEnd"/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პროფესიული </w:t>
      </w:r>
      <w:proofErr w:type="spellStart"/>
      <w:r w:rsidR="00BF4835" w:rsidRPr="00F67C9B">
        <w:rPr>
          <w:rFonts w:ascii="Sylfaen" w:hAnsi="Sylfaen" w:cs="Sylfaen"/>
        </w:rPr>
        <w:t>მხარდაჭერა</w:t>
      </w:r>
      <w:proofErr w:type="spellEnd"/>
      <w:r w:rsidR="00BF4835" w:rsidRPr="00F67C9B">
        <w:t>.</w:t>
      </w:r>
      <w:r w:rsidR="00381F11">
        <w:rPr>
          <w:rFonts w:ascii="Sylfaen" w:hAnsi="Sylfaen"/>
        </w:rPr>
        <w:t xml:space="preserve"> </w:t>
      </w:r>
    </w:p>
    <w:p w14:paraId="796A874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/>
          <w:lang w:val="ka-GE"/>
        </w:rPr>
        <w:t>თვითშეფასება უნდა იყოს ობიექტური</w:t>
      </w:r>
      <w:r w:rsidR="00FA5344" w:rsidRPr="008D13B1">
        <w:rPr>
          <w:rFonts w:ascii="Sylfaen" w:hAnsi="Sylfaen"/>
          <w:lang w:val="ka-GE"/>
        </w:rPr>
        <w:t xml:space="preserve"> და უნდა ნათლად ასახავდეს</w:t>
      </w:r>
      <w:r w:rsidRPr="008D13B1">
        <w:rPr>
          <w:rFonts w:ascii="Sylfaen" w:hAnsi="Sylfaen"/>
          <w:lang w:val="ka-GE"/>
        </w:rPr>
        <w:t xml:space="preserve"> </w:t>
      </w:r>
      <w:r w:rsidR="00FA5344" w:rsidRPr="008D13B1">
        <w:rPr>
          <w:rFonts w:ascii="Sylfaen" w:hAnsi="Sylfaen"/>
          <w:lang w:val="ka-GE"/>
        </w:rPr>
        <w:t xml:space="preserve">მიღწევებს, </w:t>
      </w:r>
      <w:r w:rsidRPr="008D13B1">
        <w:rPr>
          <w:rFonts w:ascii="Sylfaen" w:hAnsi="Sylfaen"/>
          <w:lang w:val="ka-GE"/>
        </w:rPr>
        <w:t>არსებულ ხარვეზებ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 xml:space="preserve"> და გამოწვევებ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>.</w:t>
      </w:r>
      <w:r w:rsidR="00BE7393">
        <w:rPr>
          <w:rFonts w:ascii="Sylfaen" w:hAnsi="Sylfaen"/>
          <w:lang w:val="ka-GE"/>
        </w:rPr>
        <w:t xml:space="preserve"> </w:t>
      </w:r>
      <w:r w:rsidRPr="008D13B1">
        <w:rPr>
          <w:rFonts w:ascii="Sylfaen" w:hAnsi="Sylfaen"/>
          <w:lang w:val="ka-GE"/>
        </w:rPr>
        <w:t>აღნიშნული დოკუმენტი სოციალური მუშაკის სუპერვ</w:t>
      </w:r>
      <w:r w:rsidR="00FA5344" w:rsidRPr="008D13B1">
        <w:rPr>
          <w:rFonts w:ascii="Sylfaen" w:hAnsi="Sylfaen"/>
          <w:lang w:val="ka-GE"/>
        </w:rPr>
        <w:t>ა</w:t>
      </w:r>
      <w:r w:rsidRPr="008D13B1">
        <w:rPr>
          <w:rFonts w:ascii="Sylfaen" w:hAnsi="Sylfaen"/>
          <w:lang w:val="ka-GE"/>
        </w:rPr>
        <w:t xml:space="preserve">იზორისათვის იქნება ერთ-ერთი ინსტრუმენტი მისი საქმიანობის შეფასების დროს. </w:t>
      </w:r>
    </w:p>
    <w:p w14:paraId="5DA0FFBE" w14:textId="06D5A178" w:rsidR="00CF235D" w:rsidRPr="00BE7393" w:rsidRDefault="00DB0E12" w:rsidP="000639B1">
      <w:pPr>
        <w:jc w:val="both"/>
        <w:rPr>
          <w:rFonts w:eastAsia="Times New Roman" w:cs="Times New Roman"/>
          <w:lang w:eastAsia="ru-RU"/>
        </w:rPr>
      </w:pPr>
      <w:r w:rsidRPr="008D13B1">
        <w:rPr>
          <w:rFonts w:ascii="Sylfaen" w:hAnsi="Sylfaen"/>
          <w:lang w:val="ka-GE"/>
        </w:rPr>
        <w:t xml:space="preserve">სასურველია სოციალურიმა მუშაკმა თვითშეფასება (ფორმა შემუშავდება) განახორციელის </w:t>
      </w:r>
      <w:r w:rsidR="00381F11">
        <w:rPr>
          <w:rFonts w:ascii="Sylfaen" w:hAnsi="Sylfaen"/>
          <w:lang w:val="ka-GE"/>
        </w:rPr>
        <w:t>3</w:t>
      </w:r>
      <w:r w:rsidR="00CF235D" w:rsidRPr="008D13B1">
        <w:rPr>
          <w:rFonts w:ascii="Sylfaen" w:hAnsi="Sylfaen"/>
          <w:lang w:val="ka-GE"/>
        </w:rPr>
        <w:t xml:space="preserve"> თვეში ერთხელ.</w:t>
      </w:r>
    </w:p>
    <w:p w14:paraId="7A0EC653" w14:textId="79483954" w:rsidR="00DB0E12" w:rsidRPr="00930584" w:rsidRDefault="00FE3FA7" w:rsidP="00930584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პროფესიული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5105ED7C" w14:textId="213B055C" w:rsidR="00606AA7" w:rsidRPr="00606AA7" w:rsidRDefault="00E2432A" w:rsidP="00606AA7">
      <w:pPr>
        <w:spacing w:after="0"/>
        <w:jc w:val="both"/>
        <w:rPr>
          <w:rFonts w:ascii="Sylfaen" w:eastAsia="Times New Roman" w:hAnsi="Sylfaen" w:cs="Sylfaen"/>
          <w:lang w:eastAsia="ru-RU"/>
        </w:rPr>
      </w:pPr>
      <w:r w:rsidRPr="00606AA7">
        <w:rPr>
          <w:rFonts w:ascii="Sylfaen" w:hAnsi="Sylfaen" w:cs="Sylfaen"/>
          <w:lang w:val="ka-GE"/>
        </w:rPr>
        <w:t>პროფესიული</w:t>
      </w:r>
      <w:r w:rsidRPr="00606AA7">
        <w:rPr>
          <w:rFonts w:ascii="Sylfaen" w:hAnsi="Sylfaen"/>
          <w:lang w:val="ka-GE"/>
        </w:rPr>
        <w:t xml:space="preserve"> ზედამხედველობის მიზანია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სოციალური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მუშაკებს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r w:rsidR="00A65A92">
        <w:rPr>
          <w:rFonts w:ascii="Sylfaen" w:eastAsia="Times New Roman" w:hAnsi="Sylfaen" w:cs="Sylfaen"/>
          <w:lang w:val="ka-GE" w:eastAsia="ru-RU"/>
        </w:rPr>
        <w:t xml:space="preserve">მხარდაჭერა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რათა</w:t>
      </w:r>
      <w:proofErr w:type="spellEnd"/>
      <w:r w:rsidR="00041ADC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041ADC">
        <w:rPr>
          <w:rFonts w:ascii="Sylfaen" w:eastAsia="Times New Roman" w:hAnsi="Sylfaen" w:cs="Sylfaen"/>
          <w:lang w:eastAsia="ru-RU"/>
        </w:rPr>
        <w:t>უზრუნველყო</w:t>
      </w:r>
      <w:proofErr w:type="spellEnd"/>
      <w:r w:rsidR="00041ADC">
        <w:rPr>
          <w:rFonts w:ascii="Sylfaen" w:eastAsia="Times New Roman" w:hAnsi="Sylfaen" w:cs="Sylfaen"/>
          <w:lang w:val="ka-GE" w:eastAsia="ru-RU"/>
        </w:rPr>
        <w:t>ფილი იყოს</w:t>
      </w:r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ხარისხიანი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,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ბენეფიციარზე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ორიენტირებული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მომსახურების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="00606AA7" w:rsidRPr="00606AA7">
        <w:rPr>
          <w:rFonts w:ascii="Sylfaen" w:eastAsia="Times New Roman" w:hAnsi="Sylfaen" w:cs="Sylfaen"/>
          <w:lang w:eastAsia="ru-RU"/>
        </w:rPr>
        <w:t>მიწოდება</w:t>
      </w:r>
      <w:proofErr w:type="spellEnd"/>
      <w:r w:rsidR="00606AA7" w:rsidRPr="00606AA7">
        <w:rPr>
          <w:rFonts w:ascii="Sylfaen" w:eastAsia="Times New Roman" w:hAnsi="Sylfaen" w:cs="Sylfaen"/>
          <w:lang w:eastAsia="ru-RU"/>
        </w:rPr>
        <w:t>.</w:t>
      </w:r>
      <w:r w:rsidR="00606AA7" w:rsidRPr="00606AA7">
        <w:rPr>
          <w:rFonts w:ascii="Sylfaen" w:eastAsia="Times New Roman" w:hAnsi="Sylfaen" w:cs="Sylfaen"/>
          <w:lang w:val="ka-GE" w:eastAsia="ru-RU"/>
        </w:rPr>
        <w:t xml:space="preserve"> </w:t>
      </w:r>
      <w:r w:rsidR="00606AA7">
        <w:rPr>
          <w:rFonts w:ascii="Sylfaen" w:eastAsia="Times New Roman" w:hAnsi="Sylfaen" w:cs="Sylfaen"/>
          <w:lang w:val="ka-GE" w:eastAsia="ru-RU"/>
        </w:rPr>
        <w:t xml:space="preserve">პროფესიული ზედამხედველობა ამცირებს სამუშაო სტრესს და </w:t>
      </w:r>
      <w:r w:rsidR="00A65A92">
        <w:rPr>
          <w:rFonts w:ascii="Sylfaen" w:eastAsia="Times New Roman" w:hAnsi="Sylfaen" w:cs="Sylfaen"/>
          <w:lang w:val="ka-GE" w:eastAsia="ru-RU"/>
        </w:rPr>
        <w:t xml:space="preserve">ზრდის </w:t>
      </w:r>
      <w:r w:rsidR="00606AA7">
        <w:rPr>
          <w:rFonts w:ascii="Sylfaen" w:eastAsia="Times New Roman" w:hAnsi="Sylfaen" w:cs="Sylfaen"/>
          <w:lang w:val="ka-GE" w:eastAsia="ru-RU"/>
        </w:rPr>
        <w:t>ე</w:t>
      </w:r>
      <w:r w:rsidR="00606AA7" w:rsidRPr="00606AA7">
        <w:rPr>
          <w:rFonts w:ascii="Sylfaen" w:eastAsia="Times New Roman" w:hAnsi="Sylfaen" w:cs="Sylfaen"/>
          <w:lang w:val="ka-GE" w:eastAsia="ru-RU"/>
        </w:rPr>
        <w:t>ფექტიანობას</w:t>
      </w:r>
      <w:r w:rsidR="00606AA7" w:rsidRPr="00606AA7">
        <w:rPr>
          <w:rFonts w:ascii="Sylfaen" w:eastAsia="Times New Roman" w:hAnsi="Sylfaen" w:cs="Sylfaen"/>
          <w:lang w:eastAsia="ru-RU"/>
        </w:rPr>
        <w:t>.</w:t>
      </w:r>
    </w:p>
    <w:p w14:paraId="67A0AF6C" w14:textId="725327F6" w:rsidR="00BF4835" w:rsidRPr="008D13B1" w:rsidRDefault="002B18E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პროფესიული ზედამხედველობა ხორციელდება რეგულარული </w:t>
      </w:r>
      <w:r w:rsidRPr="002B18E4">
        <w:rPr>
          <w:rFonts w:ascii="Sylfaen" w:hAnsi="Sylfaen"/>
          <w:b/>
          <w:lang w:val="ka-GE"/>
        </w:rPr>
        <w:t>ინდივიდუალური</w:t>
      </w:r>
      <w:r>
        <w:rPr>
          <w:rFonts w:ascii="Sylfaen" w:hAnsi="Sylfaen"/>
          <w:lang w:val="ka-GE"/>
        </w:rPr>
        <w:t xml:space="preserve"> და </w:t>
      </w:r>
      <w:r w:rsidRPr="002B18E4">
        <w:rPr>
          <w:rFonts w:ascii="Sylfaen" w:hAnsi="Sylfaen"/>
          <w:b/>
          <w:lang w:val="ka-GE"/>
        </w:rPr>
        <w:t xml:space="preserve">ჯგუფური </w:t>
      </w:r>
      <w:r>
        <w:rPr>
          <w:rFonts w:ascii="Sylfaen" w:hAnsi="Sylfaen"/>
          <w:lang w:val="ka-GE"/>
        </w:rPr>
        <w:t>სესიების ჩატარების გზით.</w:t>
      </w:r>
      <w:r w:rsidR="00E2432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სოციალურ მუშაობაში</w:t>
      </w:r>
      <w:r w:rsidR="00BE73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ზედამხედველობას 3 ძირითადი ფუნქცია აკისრია</w:t>
      </w:r>
      <w:r w:rsidR="00BF4835">
        <w:rPr>
          <w:rFonts w:ascii="Sylfaen" w:hAnsi="Sylfaen"/>
          <w:lang w:val="ka-GE"/>
        </w:rPr>
        <w:t>:</w:t>
      </w:r>
      <w:r w:rsidR="00BE7393">
        <w:rPr>
          <w:rFonts w:ascii="Sylfaen" w:hAnsi="Sylfaen"/>
          <w:lang w:val="ka-GE"/>
        </w:rPr>
        <w:t xml:space="preserve"> </w:t>
      </w:r>
      <w:r w:rsidR="00930584">
        <w:rPr>
          <w:rFonts w:ascii="Sylfaen" w:hAnsi="Sylfaen"/>
          <w:lang w:val="ka-GE"/>
        </w:rPr>
        <w:t xml:space="preserve">ა) </w:t>
      </w:r>
      <w:r w:rsidR="00BF4835" w:rsidRPr="008D13B1">
        <w:rPr>
          <w:rFonts w:ascii="Sylfaen" w:hAnsi="Sylfaen"/>
          <w:b/>
          <w:lang w:val="ka-GE"/>
        </w:rPr>
        <w:t>საგანმანათლებლო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ბ) </w:t>
      </w:r>
      <w:r w:rsidR="00BF4835" w:rsidRPr="008D13B1">
        <w:rPr>
          <w:rFonts w:ascii="Sylfaen" w:hAnsi="Sylfaen"/>
          <w:b/>
          <w:lang w:val="ka-GE"/>
        </w:rPr>
        <w:t>მხარდამჭერითი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გ) </w:t>
      </w:r>
      <w:r w:rsidR="00BF4835" w:rsidRPr="008D13B1">
        <w:rPr>
          <w:rFonts w:ascii="Sylfaen" w:hAnsi="Sylfaen"/>
          <w:b/>
          <w:lang w:val="ka-GE"/>
        </w:rPr>
        <w:t>ადმინისტრაციული.</w:t>
      </w:r>
    </w:p>
    <w:p w14:paraId="2E0B057C" w14:textId="0D4D1842" w:rsidR="002B18E4" w:rsidRDefault="00606AA7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ზედამხედველობის </w:t>
      </w:r>
      <w:r w:rsidR="00287368">
        <w:rPr>
          <w:rFonts w:ascii="Sylfaen" w:hAnsi="Sylfaen"/>
          <w:lang w:val="ka-GE"/>
        </w:rPr>
        <w:t xml:space="preserve">სამივე </w:t>
      </w:r>
      <w:r>
        <w:rPr>
          <w:rFonts w:ascii="Sylfaen" w:hAnsi="Sylfaen"/>
          <w:lang w:val="ka-GE"/>
        </w:rPr>
        <w:t xml:space="preserve"> მიმართულებით განხორციელება საფუძველია</w:t>
      </w:r>
      <w:r w:rsidR="00287368">
        <w:rPr>
          <w:rFonts w:ascii="Sylfaen" w:hAnsi="Sylfaen"/>
          <w:lang w:val="ka-GE"/>
        </w:rPr>
        <w:t xml:space="preserve"> კომპეტენტური,</w:t>
      </w:r>
      <w:r w:rsidR="008D13B1">
        <w:rPr>
          <w:rFonts w:ascii="Sylfaen" w:hAnsi="Sylfaen"/>
          <w:lang w:val="ka-GE"/>
        </w:rPr>
        <w:t xml:space="preserve"> </w:t>
      </w:r>
      <w:r w:rsidR="00287368">
        <w:rPr>
          <w:rFonts w:ascii="Sylfaen" w:hAnsi="Sylfaen"/>
          <w:lang w:val="ka-GE"/>
        </w:rPr>
        <w:t>ეთიკური და პროფესიონალი სოციალური მუშაკების ჩამოყალიბებისათვის.</w:t>
      </w:r>
    </w:p>
    <w:p w14:paraId="77DE3146" w14:textId="18A4FBB7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ა) </w:t>
      </w:r>
      <w:r w:rsidR="00606AA7" w:rsidRPr="002B18E4">
        <w:rPr>
          <w:rFonts w:ascii="Sylfaen" w:hAnsi="Sylfaen"/>
          <w:b/>
          <w:lang w:val="ka-GE"/>
        </w:rPr>
        <w:t>საგანმანათლებლო</w:t>
      </w:r>
      <w:r w:rsidR="00606AA7">
        <w:rPr>
          <w:rFonts w:ascii="Sylfaen" w:hAnsi="Sylfaen"/>
          <w:b/>
          <w:lang w:val="ka-GE"/>
        </w:rPr>
        <w:t>:</w:t>
      </w:r>
    </w:p>
    <w:p w14:paraId="1FDCF6C9" w14:textId="68B6CB6C" w:rsidR="00E5354D" w:rsidRPr="00BE7393" w:rsidRDefault="00F63BD0" w:rsidP="007E1A6C">
      <w:pPr>
        <w:jc w:val="both"/>
        <w:rPr>
          <w:rFonts w:ascii="Sylfaen" w:hAnsi="Sylfaen"/>
          <w:lang w:val="ka-GE"/>
        </w:rPr>
      </w:pPr>
      <w:r w:rsidRPr="00BF4835">
        <w:rPr>
          <w:rFonts w:ascii="Sylfaen" w:hAnsi="Sylfaen"/>
          <w:lang w:val="ka-GE"/>
        </w:rPr>
        <w:lastRenderedPageBreak/>
        <w:t>გულისხმობს სოციალური მუშაკების განათლებისა და პროფესიული განვითარებისათვის</w:t>
      </w:r>
      <w:r w:rsidR="00587CB7" w:rsidRPr="00BF4835">
        <w:rPr>
          <w:rFonts w:ascii="Sylfaen" w:hAnsi="Sylfaen"/>
          <w:lang w:val="ka-GE"/>
        </w:rPr>
        <w:t xml:space="preserve"> ხელის შეწყობას,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მათი ცოდნის გაღრმავებასა და უნარ-ჩვევების განვითარებ</w:t>
      </w:r>
      <w:r w:rsidR="00606AA7">
        <w:rPr>
          <w:rFonts w:ascii="Sylfaen" w:hAnsi="Sylfaen"/>
          <w:lang w:val="ka-GE"/>
        </w:rPr>
        <w:t>ას.</w:t>
      </w:r>
      <w:r w:rsidR="00587CB7" w:rsidRPr="00BF4835">
        <w:rPr>
          <w:rFonts w:ascii="Sylfaen" w:hAnsi="Sylfaen"/>
          <w:lang w:val="ka-GE"/>
        </w:rPr>
        <w:t xml:space="preserve"> </w:t>
      </w:r>
      <w:r w:rsidR="00606AA7">
        <w:rPr>
          <w:rFonts w:ascii="Sylfaen" w:hAnsi="Sylfaen"/>
          <w:lang w:val="ka-GE"/>
        </w:rPr>
        <w:t xml:space="preserve">ამ დროს </w:t>
      </w:r>
      <w:r w:rsidR="00587CB7" w:rsidRPr="00BF4835">
        <w:rPr>
          <w:rFonts w:ascii="Sylfaen" w:hAnsi="Sylfaen"/>
          <w:lang w:val="ka-GE"/>
        </w:rPr>
        <w:t>ყურადღების ფოკუსირება ხდება პრაქტიკაზე დაფუძნებული ცოდნისა და უნარ-ჩვევების განვითარებაზე,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 xml:space="preserve">რაც ხელს უწყობს </w:t>
      </w:r>
      <w:r w:rsidR="008D13B1">
        <w:rPr>
          <w:rFonts w:ascii="Sylfaen" w:hAnsi="Sylfaen"/>
          <w:lang w:val="ka-GE"/>
        </w:rPr>
        <w:t>მათი</w:t>
      </w:r>
      <w:r w:rsidR="008D13B1" w:rsidRPr="00BF4835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კომპეტენციის გაუმჯობესებას.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ასევე</w:t>
      </w:r>
      <w:r w:rsidR="00606AA7">
        <w:rPr>
          <w:rFonts w:ascii="Sylfaen" w:hAnsi="Sylfaen"/>
          <w:lang w:val="ka-GE"/>
        </w:rPr>
        <w:t>,</w:t>
      </w:r>
      <w:r w:rsidR="00587CB7" w:rsidRPr="00BF4835">
        <w:rPr>
          <w:rFonts w:ascii="Sylfaen" w:hAnsi="Sylfaen"/>
          <w:lang w:val="ka-GE"/>
        </w:rPr>
        <w:t xml:space="preserve"> პროცესი მიმართულია კრიტიკული აზროვნების განვითარებისკენ,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რომელიც მიზნად ისახავს უფრო ღრმად გააცნოს სოციალურ მუშაკებს ის ჯგუფები,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რომლებთანაც მათ უწევთ მუშაობა,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გაიაზრონ თავიანთი როლი და ფუნქცია როგორც პრაქტიკოსებმა და გააცნობიერონ რა გავლენის მოხდენა შეუძლიათ მათ ცვლილებების გატარების დროს</w:t>
      </w:r>
      <w:r w:rsidR="00523BA2" w:rsidRPr="008D13B1">
        <w:rPr>
          <w:rFonts w:ascii="Sylfaen" w:hAnsi="Sylfaen"/>
          <w:lang w:val="ka-GE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523BA2" w:rsidRPr="00BF4835">
        <w:rPr>
          <w:rFonts w:ascii="Sylfaen" w:hAnsi="Sylfaen"/>
          <w:lang w:val="ka-GE"/>
        </w:rPr>
        <w:t>საგანმანათლებლო ზედამხედველობა ორიენტირებული</w:t>
      </w:r>
      <w:r w:rsidR="000D4952">
        <w:rPr>
          <w:rFonts w:ascii="Sylfaen" w:hAnsi="Sylfaen"/>
          <w:lang w:val="ka-GE"/>
        </w:rPr>
        <w:t>ა</w:t>
      </w:r>
      <w:r w:rsidR="00523BA2" w:rsidRPr="00BF4835">
        <w:rPr>
          <w:rFonts w:ascii="Sylfaen" w:hAnsi="Sylfaen"/>
          <w:lang w:val="ka-GE"/>
        </w:rPr>
        <w:t xml:space="preserve">  განვითარებაზე და ტრენინგების დაგეგმვაზე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როგორც კონკრეტული სოციალური მუშაკის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ასევე ჯგუფისათვის</w:t>
      </w:r>
      <w:r w:rsidR="00B9401A" w:rsidRPr="00BF4835">
        <w:rPr>
          <w:rFonts w:ascii="Sylfaen" w:hAnsi="Sylfaen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>მოიცავს ისეთ აქტივობებს,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 xml:space="preserve">რომლის დროსაც სოციალური მუშაკი </w:t>
      </w:r>
      <w:r w:rsidR="000D4952">
        <w:rPr>
          <w:rFonts w:ascii="Sylfaen" w:hAnsi="Sylfaen"/>
          <w:lang w:val="ka-GE"/>
        </w:rPr>
        <w:t xml:space="preserve"> იღრმავებს ცოდნას</w:t>
      </w:r>
      <w:r w:rsidR="00B9401A" w:rsidRPr="00BF4835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შეფასებ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>და ინტერვენცი</w:t>
      </w:r>
      <w:r w:rsidR="000D4952">
        <w:rPr>
          <w:rFonts w:ascii="Sylfaen" w:hAnsi="Sylfaen"/>
          <w:lang w:val="ka-GE"/>
        </w:rPr>
        <w:t>ი</w:t>
      </w:r>
      <w:r w:rsidR="00B9401A" w:rsidRPr="00BF4835">
        <w:rPr>
          <w:rFonts w:ascii="Sylfaen" w:hAnsi="Sylfaen"/>
          <w:lang w:val="ka-GE"/>
        </w:rPr>
        <w:t>ს,</w:t>
      </w:r>
      <w:r w:rsidR="00F16512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იდენტიფიცირებ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 xml:space="preserve">და ეთიკური პრობლემების </w:t>
      </w:r>
      <w:r w:rsidR="000D4952" w:rsidRPr="00BF4835">
        <w:rPr>
          <w:rFonts w:ascii="Sylfaen" w:hAnsi="Sylfaen"/>
          <w:lang w:val="ka-GE"/>
        </w:rPr>
        <w:t>აღმოფხვრ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>ს</w:t>
      </w:r>
      <w:r w:rsidR="000D4952">
        <w:rPr>
          <w:rFonts w:ascii="Sylfaen" w:hAnsi="Sylfaen"/>
          <w:lang w:val="ka-GE"/>
        </w:rPr>
        <w:t xml:space="preserve"> მიმართულებით.</w:t>
      </w:r>
    </w:p>
    <w:p w14:paraId="2215325B" w14:textId="7B975745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2B18E4" w:rsidRPr="002B18E4">
        <w:rPr>
          <w:rFonts w:ascii="Sylfaen" w:hAnsi="Sylfaen"/>
          <w:b/>
          <w:lang w:val="ka-GE"/>
        </w:rPr>
        <w:t>მხარდამჭერა</w:t>
      </w:r>
      <w:r w:rsidR="000D4952">
        <w:rPr>
          <w:rFonts w:ascii="Sylfaen" w:hAnsi="Sylfaen"/>
          <w:b/>
          <w:lang w:val="ka-GE"/>
        </w:rPr>
        <w:t>:</w:t>
      </w:r>
    </w:p>
    <w:p w14:paraId="3B34A945" w14:textId="2C62283F" w:rsidR="00F63BD0" w:rsidRDefault="00F63BD0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  <w:proofErr w:type="spellStart"/>
      <w:r w:rsidRPr="000D4952">
        <w:rPr>
          <w:rFonts w:ascii="Sylfaen" w:eastAsia="Times New Roman" w:hAnsi="Sylfaen" w:cs="Sylfaen"/>
          <w:lang w:eastAsia="ru-RU"/>
        </w:rPr>
        <w:t>პროცესის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მიზანია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სოციალური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მუშაკებს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დაეხმაროს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გაუმკლავდნენ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პროფესიულ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გადაწვას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და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სამუშაოსთან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დაკავშირებულ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სტრესს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, </w:t>
      </w:r>
      <w:r w:rsidR="00930584">
        <w:rPr>
          <w:rFonts w:ascii="Sylfaen" w:eastAsia="Times New Roman" w:hAnsi="Sylfaen" w:cs="Sylfaen"/>
          <w:lang w:val="ka-GE" w:eastAsia="ru-RU"/>
        </w:rPr>
        <w:t xml:space="preserve">გადაწყვეტილების მიღებისას ჰყავდეთ პროფესიული მხარდაჭერის </w:t>
      </w:r>
      <w:proofErr w:type="gramStart"/>
      <w:r w:rsidR="00930584">
        <w:rPr>
          <w:rFonts w:ascii="Sylfaen" w:eastAsia="Times New Roman" w:hAnsi="Sylfaen" w:cs="Sylfaen"/>
          <w:lang w:val="ka-GE" w:eastAsia="ru-RU"/>
        </w:rPr>
        <w:t xml:space="preserve">ქსელი, 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რათა</w:t>
      </w:r>
      <w:proofErr w:type="spellEnd"/>
      <w:proofErr w:type="gram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უზრუნველყონ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ხარისხიანი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,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ბენეფიციარზე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ორიენტირებული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მომსახურების</w:t>
      </w:r>
      <w:proofErr w:type="spellEnd"/>
      <w:r w:rsidRPr="000D4952">
        <w:rPr>
          <w:rFonts w:ascii="Sylfaen" w:eastAsia="Times New Roman" w:hAnsi="Sylfaen" w:cs="Sylfaen"/>
          <w:lang w:eastAsia="ru-RU"/>
        </w:rPr>
        <w:t xml:space="preserve"> </w:t>
      </w:r>
      <w:proofErr w:type="spellStart"/>
      <w:r w:rsidRPr="000D4952">
        <w:rPr>
          <w:rFonts w:ascii="Sylfaen" w:eastAsia="Times New Roman" w:hAnsi="Sylfaen" w:cs="Sylfaen"/>
          <w:lang w:eastAsia="ru-RU"/>
        </w:rPr>
        <w:t>მიწოდება</w:t>
      </w:r>
      <w:proofErr w:type="spellEnd"/>
      <w:r w:rsidRPr="000D4952">
        <w:rPr>
          <w:rFonts w:ascii="Sylfaen" w:eastAsia="Times New Roman" w:hAnsi="Sylfaen" w:cs="Sylfaen"/>
          <w:lang w:eastAsia="ru-RU"/>
        </w:rPr>
        <w:t>.</w:t>
      </w:r>
      <w:r w:rsidR="00F16512" w:rsidRPr="000D4952">
        <w:rPr>
          <w:rFonts w:ascii="Sylfaen" w:eastAsia="Times New Roman" w:hAnsi="Sylfaen" w:cs="Sylfaen"/>
          <w:lang w:val="ka-GE" w:eastAsia="ru-RU"/>
        </w:rPr>
        <w:t xml:space="preserve"> </w:t>
      </w:r>
    </w:p>
    <w:p w14:paraId="64EBCBD9" w14:textId="77777777" w:rsidR="00BE7393" w:rsidRPr="00BE7393" w:rsidRDefault="00BE7393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</w:p>
    <w:p w14:paraId="2277608E" w14:textId="09567EB0" w:rsidR="00E5354D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გ) </w:t>
      </w:r>
      <w:r w:rsidR="002B18E4" w:rsidRPr="002B18E4">
        <w:rPr>
          <w:rFonts w:ascii="Sylfaen" w:hAnsi="Sylfaen"/>
          <w:b/>
          <w:lang w:val="ka-GE"/>
        </w:rPr>
        <w:t>ადმინისტრაციული</w:t>
      </w:r>
      <w:r w:rsidR="000D4952">
        <w:rPr>
          <w:rFonts w:ascii="Sylfaen" w:hAnsi="Sylfaen"/>
          <w:b/>
          <w:lang w:val="ka-GE"/>
        </w:rPr>
        <w:t>:</w:t>
      </w:r>
    </w:p>
    <w:p w14:paraId="2FB78D0B" w14:textId="3E654C96" w:rsidR="00CA7295" w:rsidRPr="00CA7295" w:rsidRDefault="000D4952" w:rsidP="000D4952">
      <w:p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პროცესი გულისხმობს</w:t>
      </w:r>
      <w:r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პრაქტიკის</w:t>
      </w:r>
      <w:proofErr w:type="spellEnd"/>
      <w:r>
        <w:rPr>
          <w:rFonts w:ascii="Sylfaen" w:hAnsi="Sylfaen" w:cs="Sylfaen"/>
          <w:lang w:val="ka-GE"/>
        </w:rPr>
        <w:t xml:space="preserve"> კანონმდებლობასთან,</w:t>
      </w:r>
      <w:r w:rsidR="00E5354D"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პოლიტიკასთან</w:t>
      </w:r>
      <w:proofErr w:type="spellEnd"/>
      <w:r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და</w:t>
      </w:r>
      <w:proofErr w:type="spellEnd"/>
      <w:r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ორგანიზაციულ</w:t>
      </w:r>
      <w:proofErr w:type="spellEnd"/>
      <w:r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პროცედურებსა</w:t>
      </w:r>
      <w:proofErr w:type="spellEnd"/>
      <w:r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და</w:t>
      </w:r>
      <w:proofErr w:type="spellEnd"/>
      <w:r w:rsidRPr="008D13B1">
        <w:rPr>
          <w:rFonts w:ascii="Sylfaen" w:hAnsi="Sylfaen" w:cs="Sylfaen"/>
        </w:rPr>
        <w:t xml:space="preserve"> </w:t>
      </w:r>
      <w:proofErr w:type="spellStart"/>
      <w:r w:rsidRPr="008D13B1">
        <w:rPr>
          <w:rFonts w:ascii="Sylfaen" w:hAnsi="Sylfaen" w:cs="Sylfaen"/>
        </w:rPr>
        <w:t>წესებთან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D13B1">
        <w:rPr>
          <w:rFonts w:ascii="Sylfaen" w:hAnsi="Sylfaen" w:cs="Sylfaen"/>
        </w:rPr>
        <w:t>შესაბამისობ</w:t>
      </w:r>
      <w:proofErr w:type="spellEnd"/>
      <w:r w:rsidR="00930584"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>ს</w:t>
      </w:r>
      <w:r w:rsidR="00930584">
        <w:rPr>
          <w:rFonts w:ascii="Sylfaen" w:hAnsi="Sylfaen" w:cs="Sylfaen"/>
          <w:lang w:val="ka-GE"/>
        </w:rPr>
        <w:t>,</w:t>
      </w:r>
      <w:r w:rsidRPr="008D13B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რაც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ხელს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უწყობს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ეფექტური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სამუშაო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გარემოს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შექმნას</w:t>
      </w:r>
      <w:proofErr w:type="spellEnd"/>
      <w:r w:rsidR="00E5354D" w:rsidRPr="008D13B1">
        <w:rPr>
          <w:rFonts w:ascii="Sylfaen" w:hAnsi="Sylfaen" w:cs="Sylfaen"/>
        </w:rPr>
        <w:t xml:space="preserve">. </w:t>
      </w:r>
      <w:proofErr w:type="spellStart"/>
      <w:r w:rsidR="00E5354D" w:rsidRPr="008D13B1">
        <w:rPr>
          <w:rFonts w:ascii="Sylfaen" w:hAnsi="Sylfaen" w:cs="Sylfaen"/>
        </w:rPr>
        <w:t>ასევე</w:t>
      </w:r>
      <w:proofErr w:type="spellEnd"/>
      <w:r w:rsidR="00E5354D" w:rsidRPr="008D13B1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ka-GE"/>
        </w:rPr>
        <w:t>საზღვრავს</w:t>
      </w:r>
      <w:r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ეფექტური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სამუშაო </w:t>
      </w:r>
      <w:proofErr w:type="spellStart"/>
      <w:proofErr w:type="gramStart"/>
      <w:r w:rsidRPr="008D13B1">
        <w:rPr>
          <w:rFonts w:ascii="Sylfaen" w:hAnsi="Sylfaen" w:cs="Sylfaen"/>
        </w:rPr>
        <w:t>დატვირთვ</w:t>
      </w:r>
      <w:proofErr w:type="spellEnd"/>
      <w:r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 xml:space="preserve">ს </w:t>
      </w:r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და</w:t>
      </w:r>
      <w:proofErr w:type="spellEnd"/>
      <w:proofErr w:type="gramEnd"/>
      <w:r w:rsidR="00E5354D" w:rsidRPr="008D13B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ხელს უწყობს</w:t>
      </w:r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პრაქტიკაში</w:t>
      </w:r>
      <w:proofErr w:type="spellEnd"/>
      <w:r w:rsidR="00E5354D" w:rsidRPr="008D13B1">
        <w:rPr>
          <w:rFonts w:ascii="Sylfaen" w:hAnsi="Sylfaen" w:cs="Sylfaen"/>
        </w:rPr>
        <w:t xml:space="preserve"> </w:t>
      </w:r>
      <w:proofErr w:type="spellStart"/>
      <w:r w:rsidR="00E5354D" w:rsidRPr="008D13B1">
        <w:rPr>
          <w:rFonts w:ascii="Sylfaen" w:hAnsi="Sylfaen" w:cs="Sylfaen"/>
        </w:rPr>
        <w:t>დამკვიდრებას</w:t>
      </w:r>
      <w:proofErr w:type="spellEnd"/>
      <w:r w:rsidR="00CA7295">
        <w:rPr>
          <w:rFonts w:ascii="Sylfaen" w:hAnsi="Sylfaen" w:cs="Sylfaen"/>
        </w:rPr>
        <w:t>.</w:t>
      </w:r>
    </w:p>
    <w:p w14:paraId="7DBD9005" w14:textId="7719D6CF" w:rsidR="0084508F" w:rsidRDefault="0084508F" w:rsidP="0084508F">
      <w:pPr>
        <w:spacing w:after="0"/>
        <w:jc w:val="both"/>
        <w:rPr>
          <w:rFonts w:ascii="Sylfaen" w:hAnsi="Sylfaen" w:cs="Sylfaen"/>
        </w:rPr>
      </w:pPr>
      <w:proofErr w:type="spellStart"/>
      <w:r w:rsidRPr="003527E1">
        <w:rPr>
          <w:rFonts w:ascii="Sylfaen" w:hAnsi="Sylfaen" w:cs="Sylfaen"/>
        </w:rPr>
        <w:t>ზედამხედველობის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პროცესის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შედეგად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ნაკლოვანებების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აღმოჩენა</w:t>
      </w:r>
      <w:proofErr w:type="spellEnd"/>
      <w:r>
        <w:rPr>
          <w:rFonts w:ascii="Sylfaen" w:hAnsi="Sylfaen" w:cs="Sylfaen"/>
        </w:rPr>
        <w:t>,</w:t>
      </w:r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კარგი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პრაქტიკის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კიდევ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უფრო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გაძლიერდება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 w:rsidRPr="003527E1">
        <w:rPr>
          <w:rFonts w:ascii="Sylfaen" w:hAnsi="Sylfaen" w:cs="Sylfaen"/>
        </w:rPr>
        <w:t>და</w:t>
      </w:r>
      <w:proofErr w:type="spellEnd"/>
      <w:r w:rsidRPr="003527E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ეწყობა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ხელისშემშლელი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ფაქტორების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აღმოფხვრისაკენ</w:t>
      </w:r>
      <w:proofErr w:type="spellEnd"/>
      <w:r>
        <w:rPr>
          <w:rFonts w:ascii="Sylfaen" w:hAnsi="Sylfaen" w:cs="Sylfaen"/>
        </w:rPr>
        <w:t>.</w:t>
      </w:r>
      <w:r w:rsidRPr="003527E1">
        <w:rPr>
          <w:rFonts w:ascii="Sylfaen" w:hAnsi="Sylfaen" w:cs="Sylfaen"/>
        </w:rPr>
        <w:t xml:space="preserve"> </w:t>
      </w:r>
    </w:p>
    <w:p w14:paraId="3552BAB6" w14:textId="77777777" w:rsidR="0084508F" w:rsidRDefault="0084508F" w:rsidP="0084508F">
      <w:pPr>
        <w:spacing w:after="0"/>
        <w:jc w:val="both"/>
        <w:rPr>
          <w:rFonts w:ascii="Sylfaen" w:hAnsi="Sylfaen" w:cs="Sylfaen"/>
        </w:rPr>
      </w:pPr>
    </w:p>
    <w:p w14:paraId="76339680" w14:textId="5103C735" w:rsidR="00897BB5" w:rsidRPr="00930584" w:rsidRDefault="009A4FD8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781FF6CD" w14:textId="6723DA2C" w:rsidR="009A4FD8" w:rsidRPr="00897BB5" w:rsidRDefault="000639B1" w:rsidP="00897BB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შრომითი ზედამხედველობის მიზანია სოციალურ მუშაკის კვალიფიკაციის და შესრულებული სამუშაოს ხარისხის განსაზღვრა. </w:t>
      </w:r>
      <w:r w:rsidR="009A4FD8">
        <w:rPr>
          <w:rFonts w:ascii="Sylfaen" w:hAnsi="Sylfaen"/>
          <w:lang w:val="ka-GE"/>
        </w:rPr>
        <w:t>შრომითი ზედამხედველობ</w:t>
      </w:r>
      <w:r w:rsidR="000E1E90">
        <w:rPr>
          <w:rFonts w:ascii="Sylfaen" w:hAnsi="Sylfaen"/>
          <w:lang w:val="ka-GE"/>
        </w:rPr>
        <w:t>ის</w:t>
      </w:r>
      <w:r w:rsidR="00530CBA">
        <w:rPr>
          <w:rFonts w:ascii="Sylfaen" w:hAnsi="Sylfaen"/>
          <w:lang w:val="ka-GE"/>
        </w:rPr>
        <w:t xml:space="preserve"> </w:t>
      </w:r>
      <w:r w:rsidR="00381F11">
        <w:rPr>
          <w:rFonts w:ascii="Sylfaen" w:hAnsi="Sylfaen"/>
          <w:lang w:val="ka-GE"/>
        </w:rPr>
        <w:t xml:space="preserve">ფუნქციის შესრულების პროცესში </w:t>
      </w:r>
      <w:r w:rsidR="009A4FD8">
        <w:rPr>
          <w:rFonts w:ascii="Sylfaen" w:hAnsi="Sylfaen"/>
          <w:lang w:val="ka-GE"/>
        </w:rPr>
        <w:t xml:space="preserve"> სუპერვაიზორთან და </w:t>
      </w:r>
      <w:r w:rsidR="000E1C3A">
        <w:rPr>
          <w:rFonts w:ascii="Sylfaen" w:hAnsi="Sylfaen"/>
          <w:lang w:val="ka-GE"/>
        </w:rPr>
        <w:t xml:space="preserve">უფროს </w:t>
      </w:r>
      <w:r w:rsidR="00CA7295">
        <w:rPr>
          <w:rFonts w:ascii="Sylfaen" w:hAnsi="Sylfaen"/>
          <w:lang w:val="ka-GE"/>
        </w:rPr>
        <w:t>სუპერვაიზო</w:t>
      </w:r>
      <w:r w:rsidR="000E1C3A">
        <w:rPr>
          <w:rFonts w:ascii="Sylfaen" w:hAnsi="Sylfaen"/>
          <w:lang w:val="ka-GE"/>
        </w:rPr>
        <w:t xml:space="preserve">რთან </w:t>
      </w:r>
      <w:r w:rsidR="009A4FD8">
        <w:rPr>
          <w:rFonts w:ascii="Sylfaen" w:hAnsi="Sylfaen"/>
          <w:lang w:val="ka-GE"/>
        </w:rPr>
        <w:t xml:space="preserve"> ერთად  </w:t>
      </w:r>
      <w:r w:rsidR="00530CBA">
        <w:rPr>
          <w:rFonts w:ascii="Sylfaen" w:hAnsi="Sylfaen"/>
          <w:lang w:val="ka-GE"/>
        </w:rPr>
        <w:t xml:space="preserve">ჩართულები არიან </w:t>
      </w:r>
      <w:r w:rsidR="009A4FD8">
        <w:rPr>
          <w:rFonts w:ascii="Sylfaen" w:hAnsi="Sylfaen"/>
          <w:lang w:val="ka-GE"/>
        </w:rPr>
        <w:t>ტერიოტირული ერთეულის ხელმძღვანელები/მოადგილეები, მეურვეობა</w:t>
      </w:r>
      <w:r w:rsidR="00D141CF">
        <w:rPr>
          <w:rFonts w:ascii="Sylfaen" w:hAnsi="Sylfaen"/>
          <w:lang w:val="ka-GE"/>
        </w:rPr>
        <w:t>-</w:t>
      </w:r>
      <w:r w:rsidR="009A4FD8">
        <w:rPr>
          <w:rFonts w:ascii="Sylfaen" w:hAnsi="Sylfaen"/>
          <w:lang w:val="ka-GE"/>
        </w:rPr>
        <w:t>მზრუნველობის</w:t>
      </w:r>
      <w:r w:rsidR="00D141CF">
        <w:rPr>
          <w:rFonts w:ascii="Sylfaen" w:hAnsi="Sylfaen"/>
          <w:lang w:val="ka-GE"/>
        </w:rPr>
        <w:t>ა</w:t>
      </w:r>
      <w:r w:rsidR="009A4FD8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და სოციალური პროგრამების 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>დეპარტამენტის შესაბამისი თანამშრომლები (დეპ. უფორსი, სამმართველოს უფრ</w:t>
      </w:r>
      <w:r w:rsidR="005B5C2E">
        <w:rPr>
          <w:rFonts w:ascii="Sylfaen" w:hAnsi="Sylfaen"/>
          <w:lang w:val="ka-GE"/>
        </w:rPr>
        <w:t>ო</w:t>
      </w:r>
      <w:r w:rsidR="00530CBA">
        <w:rPr>
          <w:rFonts w:ascii="Sylfaen" w:hAnsi="Sylfaen"/>
          <w:lang w:val="ka-GE"/>
        </w:rPr>
        <w:t xml:space="preserve">სები) და </w:t>
      </w:r>
      <w:r w:rsidR="005B5C2E">
        <w:rPr>
          <w:rFonts w:ascii="Sylfaen" w:hAnsi="Sylfaen"/>
          <w:lang w:val="ka-GE"/>
        </w:rPr>
        <w:t>საჭიროების შემთხვევაში</w:t>
      </w:r>
      <w:r w:rsidR="00D141CF">
        <w:rPr>
          <w:rFonts w:ascii="Sylfaen" w:hAnsi="Sylfaen"/>
          <w:lang w:val="ka-GE"/>
        </w:rPr>
        <w:t>,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კომპეტენციის ფარგლებში სამინისტროს სოციალური დაცვის დეპარტამენტის მონიტორინგის სამმართველოს </w:t>
      </w:r>
      <w:r w:rsidR="00381F11">
        <w:rPr>
          <w:rFonts w:ascii="Sylfaen" w:hAnsi="Sylfaen"/>
          <w:lang w:val="ka-GE"/>
        </w:rPr>
        <w:t>თ</w:t>
      </w:r>
      <w:r w:rsidR="00530CBA">
        <w:rPr>
          <w:rFonts w:ascii="Sylfaen" w:hAnsi="Sylfaen"/>
          <w:lang w:val="ka-GE"/>
        </w:rPr>
        <w:t xml:space="preserve">ანამშრომლები. შორმითი ზედამხედველობა </w:t>
      </w:r>
      <w:proofErr w:type="spellStart"/>
      <w:r w:rsidR="009A4FD8" w:rsidRPr="00A96D71">
        <w:rPr>
          <w:rFonts w:ascii="Sylfaen" w:hAnsi="Sylfaen"/>
          <w:w w:val="102"/>
        </w:rPr>
        <w:t>ხორციელდება</w:t>
      </w:r>
      <w:proofErr w:type="spellEnd"/>
      <w:r w:rsidR="009A4FD8" w:rsidRPr="00A96D71">
        <w:rPr>
          <w:rFonts w:ascii="Sylfaen" w:hAnsi="Sylfaen"/>
        </w:rPr>
        <w:t xml:space="preserve">  </w:t>
      </w:r>
      <w:proofErr w:type="spellStart"/>
      <w:r w:rsidR="009A4FD8" w:rsidRPr="00A96D71">
        <w:rPr>
          <w:rFonts w:ascii="Sylfaen" w:hAnsi="Sylfaen"/>
          <w:w w:val="102"/>
        </w:rPr>
        <w:t>ისეთი</w:t>
      </w:r>
      <w:proofErr w:type="spellEnd"/>
      <w:r w:rsidR="009A4FD8" w:rsidRPr="00A96D71">
        <w:rPr>
          <w:rFonts w:ascii="Sylfaen" w:hAnsi="Sylfaen"/>
        </w:rPr>
        <w:t xml:space="preserve">  </w:t>
      </w:r>
      <w:proofErr w:type="spellStart"/>
      <w:r w:rsidR="009A4FD8" w:rsidRPr="00A96D71">
        <w:rPr>
          <w:rFonts w:ascii="Sylfaen" w:hAnsi="Sylfaen"/>
          <w:w w:val="102"/>
        </w:rPr>
        <w:lastRenderedPageBreak/>
        <w:t>კრიტერიუმების</w:t>
      </w:r>
      <w:proofErr w:type="spellEnd"/>
      <w:r w:rsidR="009A4FD8" w:rsidRPr="00A96D71">
        <w:rPr>
          <w:rFonts w:ascii="Sylfaen" w:hAnsi="Sylfaen"/>
        </w:rPr>
        <w:t xml:space="preserve">  </w:t>
      </w:r>
      <w:proofErr w:type="spellStart"/>
      <w:r w:rsidR="009A4FD8" w:rsidRPr="00A96D71">
        <w:rPr>
          <w:rFonts w:ascii="Sylfaen" w:hAnsi="Sylfaen"/>
          <w:w w:val="102"/>
        </w:rPr>
        <w:t>საფუძველზე</w:t>
      </w:r>
      <w:proofErr w:type="spellEnd"/>
      <w:r w:rsidR="009A4FD8" w:rsidRPr="00A96D71">
        <w:rPr>
          <w:rFonts w:ascii="Sylfaen" w:hAnsi="Sylfaen"/>
          <w:w w:val="102"/>
        </w:rPr>
        <w:t xml:space="preserve">, </w:t>
      </w:r>
      <w:proofErr w:type="spellStart"/>
      <w:r w:rsidR="009A4FD8" w:rsidRPr="00A96D71">
        <w:rPr>
          <w:rFonts w:ascii="Sylfaen" w:hAnsi="Sylfaen"/>
          <w:w w:val="102"/>
        </w:rPr>
        <w:t>როგორიცაა</w:t>
      </w:r>
      <w:proofErr w:type="spellEnd"/>
      <w:r w:rsidR="00D141CF">
        <w:rPr>
          <w:rFonts w:ascii="Sylfaen" w:hAnsi="Sylfaen"/>
          <w:w w:val="102"/>
          <w:lang w:val="ka-GE"/>
        </w:rPr>
        <w:t>,</w:t>
      </w:r>
      <w:r w:rsidR="009A4FD8" w:rsidRPr="00A96D71">
        <w:rPr>
          <w:rFonts w:ascii="Sylfaen" w:hAnsi="Sylfaen"/>
        </w:rPr>
        <w:t xml:space="preserve"> </w:t>
      </w:r>
      <w:proofErr w:type="spellStart"/>
      <w:r w:rsidR="009A4FD8" w:rsidRPr="00A96D71">
        <w:rPr>
          <w:rFonts w:ascii="Sylfaen" w:hAnsi="Sylfaen"/>
          <w:w w:val="102"/>
        </w:rPr>
        <w:t>სოციალური</w:t>
      </w:r>
      <w:proofErr w:type="spellEnd"/>
      <w:r w:rsidR="009A4FD8" w:rsidRPr="00A96D71">
        <w:rPr>
          <w:rFonts w:ascii="Sylfaen" w:hAnsi="Sylfaen"/>
        </w:rPr>
        <w:t xml:space="preserve">    </w:t>
      </w:r>
      <w:proofErr w:type="spellStart"/>
      <w:r w:rsidR="009A4FD8" w:rsidRPr="00A96D71">
        <w:rPr>
          <w:rFonts w:ascii="Sylfaen" w:hAnsi="Sylfaen"/>
          <w:w w:val="102"/>
        </w:rPr>
        <w:t>მუშაკის</w:t>
      </w:r>
      <w:proofErr w:type="spellEnd"/>
      <w:r w:rsidR="009A4FD8" w:rsidRPr="00A96D71">
        <w:rPr>
          <w:rFonts w:ascii="Sylfaen" w:hAnsi="Sylfaen"/>
        </w:rPr>
        <w:t xml:space="preserve">    </w:t>
      </w:r>
      <w:proofErr w:type="spellStart"/>
      <w:r w:rsidR="009A4FD8" w:rsidRPr="00A96D71">
        <w:rPr>
          <w:rFonts w:ascii="Sylfaen" w:hAnsi="Sylfaen"/>
          <w:w w:val="102"/>
        </w:rPr>
        <w:t>მიერ</w:t>
      </w:r>
      <w:proofErr w:type="spellEnd"/>
      <w:r w:rsidR="009A4FD8" w:rsidRPr="00A96D71">
        <w:rPr>
          <w:rFonts w:ascii="Sylfaen" w:hAnsi="Sylfaen"/>
        </w:rPr>
        <w:t xml:space="preserve">    </w:t>
      </w:r>
      <w:proofErr w:type="spellStart"/>
      <w:r w:rsidR="009A4FD8" w:rsidRPr="00A96D71">
        <w:rPr>
          <w:rFonts w:ascii="Sylfaen" w:hAnsi="Sylfaen"/>
          <w:w w:val="102"/>
        </w:rPr>
        <w:t>უფლებამოსილებების</w:t>
      </w:r>
      <w:proofErr w:type="spellEnd"/>
      <w:r w:rsidR="009A4FD8" w:rsidRPr="00A96D71">
        <w:rPr>
          <w:rFonts w:ascii="Sylfaen" w:hAnsi="Sylfaen"/>
        </w:rPr>
        <w:t xml:space="preserve">    </w:t>
      </w:r>
      <w:proofErr w:type="spellStart"/>
      <w:r w:rsidR="009A4FD8" w:rsidRPr="00A96D71">
        <w:rPr>
          <w:rFonts w:ascii="Sylfaen" w:hAnsi="Sylfaen"/>
          <w:w w:val="102"/>
        </w:rPr>
        <w:t>განხორციელების</w:t>
      </w:r>
      <w:proofErr w:type="spellEnd"/>
      <w:r w:rsidR="009A4FD8" w:rsidRPr="00A96D71">
        <w:rPr>
          <w:rFonts w:ascii="Sylfaen" w:hAnsi="Sylfaen"/>
        </w:rPr>
        <w:t xml:space="preserve">    </w:t>
      </w:r>
      <w:proofErr w:type="spellStart"/>
      <w:r w:rsidR="009A4FD8" w:rsidRPr="00A96D71">
        <w:rPr>
          <w:rFonts w:ascii="Sylfaen" w:hAnsi="Sylfaen"/>
          <w:w w:val="102"/>
        </w:rPr>
        <w:t>მიზნობრიობა</w:t>
      </w:r>
      <w:proofErr w:type="spellEnd"/>
      <w:r w:rsidR="00530CBA">
        <w:rPr>
          <w:rFonts w:ascii="Sylfaen" w:hAnsi="Sylfaen"/>
          <w:w w:val="102"/>
          <w:lang w:val="ka-GE"/>
        </w:rPr>
        <w:t xml:space="preserve">, დადგენილ სატნდარტებთან შესაბამისობა და ა.შ. </w:t>
      </w:r>
      <w:r w:rsidR="009A4FD8">
        <w:rPr>
          <w:rFonts w:ascii="Sylfaen" w:hAnsi="Sylfaen"/>
          <w:w w:val="102"/>
          <w:lang w:val="ka-GE"/>
        </w:rPr>
        <w:t>შრომითი ზედამხედველობა ხორციელდება</w:t>
      </w:r>
      <w:r w:rsidR="00D141CF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როგორც კონკრეტული შემთხვევის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ინდივიდუალური ზედამხედველობის გეგმის ფარგლებში.შრომითი ზედამხედველობის ფარგლებში შესაძლებელია სოციალური მუშაკის როგორც</w:t>
      </w:r>
      <w:r w:rsidR="00CA7295">
        <w:rPr>
          <w:rFonts w:ascii="Sylfaen" w:hAnsi="Sylfaen"/>
          <w:w w:val="102"/>
          <w:lang w:val="ka-GE"/>
        </w:rPr>
        <w:t xml:space="preserve"> </w:t>
      </w:r>
      <w:r w:rsidR="009A4FD8">
        <w:rPr>
          <w:rFonts w:ascii="Sylfaen" w:hAnsi="Sylfaen"/>
          <w:w w:val="102"/>
          <w:lang w:val="ka-GE"/>
        </w:rPr>
        <w:t>წახალისების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დისციპლინური პასუხისმგებლობის საკითხის დაყენება.</w:t>
      </w:r>
    </w:p>
    <w:p w14:paraId="318B11EE" w14:textId="69EB405D" w:rsidR="00E54BF9" w:rsidRPr="00897BB5" w:rsidRDefault="009A4FD8" w:rsidP="00897BB5">
      <w:pPr>
        <w:spacing w:line="256" w:lineRule="auto"/>
        <w:ind w:right="82"/>
        <w:jc w:val="both"/>
        <w:rPr>
          <w:rFonts w:ascii="Sylfaen" w:hAnsi="Sylfaen"/>
          <w:sz w:val="23"/>
          <w:szCs w:val="23"/>
          <w:u w:val="single"/>
          <w:lang w:val="ka-GE"/>
        </w:rPr>
      </w:pPr>
      <w:r>
        <w:rPr>
          <w:rFonts w:ascii="Sylfaen" w:hAnsi="Sylfaen"/>
          <w:w w:val="102"/>
          <w:lang w:val="ka-GE"/>
        </w:rPr>
        <w:t xml:space="preserve">სოციალური მუშაკის კარიერული წინსვლის საკითხის განხილვისას ყურადღება მიექცევა </w:t>
      </w:r>
      <w:r w:rsidRPr="00B97159">
        <w:rPr>
          <w:rFonts w:ascii="Sylfaen" w:hAnsi="Sylfaen"/>
          <w:w w:val="102"/>
          <w:lang w:val="ka-GE"/>
        </w:rPr>
        <w:t>პროფესიული და შრომის ზედამხედველობის მონაცემებს.</w:t>
      </w:r>
    </w:p>
    <w:p w14:paraId="54FB40E2" w14:textId="78A6B496" w:rsidR="00460582" w:rsidRDefault="00460582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აღწერილობები:</w:t>
      </w:r>
    </w:p>
    <w:p w14:paraId="6F7F6649" w14:textId="34EAA4B5" w:rsidR="004374C1" w:rsidRDefault="004374C1" w:rsidP="00B97159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უფროსი სუპერვაიზორი:</w:t>
      </w:r>
    </w:p>
    <w:p w14:paraId="28BD8188" w14:textId="0F08D515" w:rsidR="004374C1" w:rsidRPr="008D13B1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374C1">
        <w:rPr>
          <w:rFonts w:ascii="Sylfaen" w:hAnsi="Sylfaen"/>
          <w:lang w:val="ka-GE"/>
        </w:rPr>
        <w:t xml:space="preserve">კოორდინაციას </w:t>
      </w:r>
      <w:r>
        <w:rPr>
          <w:rFonts w:ascii="Sylfaen" w:hAnsi="Sylfaen"/>
          <w:lang w:val="ka-GE"/>
        </w:rPr>
        <w:t xml:space="preserve">უწევს </w:t>
      </w:r>
      <w:r w:rsidR="004374C1">
        <w:rPr>
          <w:rFonts w:ascii="Sylfaen" w:hAnsi="Sylfaen"/>
          <w:lang w:val="ka-GE"/>
        </w:rPr>
        <w:t>მის რეგიონში დასაქმებულ სუპერვაიზორებს</w:t>
      </w:r>
      <w:r>
        <w:rPr>
          <w:rFonts w:ascii="Sylfaen" w:hAnsi="Sylfaen"/>
          <w:lang w:val="ka-GE"/>
        </w:rPr>
        <w:t>;</w:t>
      </w:r>
    </w:p>
    <w:p w14:paraId="306D8B32" w14:textId="02F03C2C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რეგიონში შემთხვევების მართვისა და მენეჯმენტის ანალიზს</w:t>
      </w:r>
      <w:r w:rsidR="006B3345">
        <w:rPr>
          <w:rFonts w:ascii="Sylfaen" w:hAnsi="Sylfaen"/>
          <w:lang w:val="ka-GE"/>
        </w:rPr>
        <w:t>;</w:t>
      </w:r>
    </w:p>
    <w:p w14:paraId="68DA8845" w14:textId="554115F6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განსაზღვრავს სამუშაოს ეფექტიანობის გაუმჯობესებისათვის საჭირო სასწავლო ტრენინგების ჩამონათვალს</w:t>
      </w:r>
      <w:r w:rsidR="006B3345">
        <w:rPr>
          <w:rFonts w:ascii="Sylfaen" w:hAnsi="Sylfaen"/>
          <w:lang w:val="ka-GE"/>
        </w:rPr>
        <w:t>;</w:t>
      </w:r>
    </w:p>
    <w:p w14:paraId="48DDB6B0" w14:textId="3CF45E21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ხელს უწყობს ტრენინგების ჩატარებას</w:t>
      </w:r>
      <w:r w:rsidR="006B3345">
        <w:rPr>
          <w:rFonts w:ascii="Sylfaen" w:hAnsi="Sylfaen"/>
          <w:lang w:val="ka-GE"/>
        </w:rPr>
        <w:t>;</w:t>
      </w:r>
    </w:p>
    <w:p w14:paraId="7A3BCC6F" w14:textId="05CBE7B7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მომავალი წლის საგანმანათლებლო აქტივობების გეგმას</w:t>
      </w:r>
      <w:r w:rsidR="006B3345">
        <w:rPr>
          <w:rFonts w:ascii="Sylfaen" w:hAnsi="Sylfaen"/>
          <w:lang w:val="ka-GE"/>
        </w:rPr>
        <w:t>;</w:t>
      </w:r>
    </w:p>
    <w:p w14:paraId="638DA9D5" w14:textId="7A851525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65B1981D" w14:textId="6F7C4E70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>დასაქმებულ სუპერვაიზორებთან;</w:t>
      </w:r>
    </w:p>
    <w:p w14:paraId="202FCD8E" w14:textId="3245B022" w:rsidR="003A030A" w:rsidRPr="0056242B" w:rsidRDefault="003A030A" w:rsidP="003A030A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 xml:space="preserve">დასაქმებულ </w:t>
      </w:r>
      <w:r>
        <w:rPr>
          <w:rFonts w:ascii="Sylfaen" w:hAnsi="Sylfaen"/>
          <w:lang w:val="ka-GE"/>
        </w:rPr>
        <w:t xml:space="preserve">უფროს </w:t>
      </w:r>
      <w:r w:rsidR="006B3345">
        <w:rPr>
          <w:rFonts w:ascii="Sylfaen" w:hAnsi="Sylfaen"/>
          <w:lang w:val="ka-GE"/>
        </w:rPr>
        <w:t xml:space="preserve">სოციალურ  </w:t>
      </w:r>
      <w:r>
        <w:rPr>
          <w:rFonts w:ascii="Sylfaen" w:hAnsi="Sylfaen"/>
          <w:lang w:val="ka-GE"/>
        </w:rPr>
        <w:t>მუშაკებ</w:t>
      </w:r>
      <w:r w:rsidR="006B3345">
        <w:rPr>
          <w:rFonts w:ascii="Sylfaen" w:hAnsi="Sylfaen"/>
          <w:lang w:val="ka-GE"/>
        </w:rPr>
        <w:t>თან და</w:t>
      </w:r>
      <w:r>
        <w:rPr>
          <w:rFonts w:ascii="Sylfaen" w:hAnsi="Sylfaen"/>
          <w:lang w:val="ka-GE"/>
        </w:rPr>
        <w:t xml:space="preserve"> მათ სუპერვაიზორებთან</w:t>
      </w:r>
      <w:r w:rsidR="006B3345">
        <w:rPr>
          <w:rFonts w:ascii="Sylfaen" w:hAnsi="Sylfaen"/>
          <w:lang w:val="ka-GE"/>
        </w:rPr>
        <w:t>;</w:t>
      </w:r>
    </w:p>
    <w:p w14:paraId="35DA18F0" w14:textId="5B3122D2" w:rsidR="003A030A" w:rsidRPr="00E60AC8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 xml:space="preserve">იღებს მონაწილეობას რთული </w:t>
      </w:r>
      <w:r w:rsidR="003A030A" w:rsidRPr="00E60AC8">
        <w:rPr>
          <w:rFonts w:ascii="Sylfaen" w:hAnsi="Sylfaen"/>
          <w:lang w:val="ka-GE"/>
        </w:rPr>
        <w:t xml:space="preserve"> </w:t>
      </w:r>
      <w:r w:rsidRPr="00E60AC8">
        <w:rPr>
          <w:rFonts w:ascii="Sylfaen" w:hAnsi="Sylfaen"/>
          <w:lang w:val="ka-GE"/>
        </w:rPr>
        <w:t>შემთხვევების განხილვაში და მონაწილეობს გადაწყვეტილების მიღებაში.</w:t>
      </w:r>
    </w:p>
    <w:p w14:paraId="55A74568" w14:textId="0D1E784F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64FA13C9" w14:textId="68D602D9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3EE335D4" w14:textId="01112A39" w:rsidR="003A030A" w:rsidRPr="00897BB5" w:rsidRDefault="005B5C2E" w:rsidP="00897BB5">
      <w:pPr>
        <w:pStyle w:val="ListParagraph"/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>უფროსი სუპერვაიზორი ანგარიშვალდებულია სამმართველოს უფროსთან და დეპარტამენტის უფროსთან</w:t>
      </w:r>
    </w:p>
    <w:p w14:paraId="79B2D403" w14:textId="433730C0" w:rsidR="003A030A" w:rsidRDefault="003A030A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სუპერვაიზორი</w:t>
      </w:r>
      <w:r>
        <w:rPr>
          <w:rFonts w:ascii="Sylfaen" w:hAnsi="Sylfaen"/>
          <w:b/>
          <w:lang w:val="ka-GE"/>
        </w:rPr>
        <w:t>:</w:t>
      </w:r>
    </w:p>
    <w:p w14:paraId="1016245E" w14:textId="71E83C88" w:rsidR="003A030A" w:rsidRPr="006B3345" w:rsidRDefault="003A030A" w:rsidP="006B334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სოციალური მუშაკების</w:t>
      </w:r>
      <w:r w:rsidR="006B3345" w:rsidRPr="006B3345">
        <w:rPr>
          <w:rFonts w:ascii="Sylfaen" w:hAnsi="Sylfaen"/>
          <w:lang w:val="ka-GE"/>
        </w:rPr>
        <w:t>ათვის;</w:t>
      </w: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უფროსი სოციალური მუშაკების</w:t>
      </w:r>
      <w:r w:rsidR="006B3345">
        <w:rPr>
          <w:rFonts w:ascii="Sylfaen" w:hAnsi="Sylfaen"/>
          <w:lang w:val="ka-GE"/>
        </w:rPr>
        <w:t>ათვის;</w:t>
      </w:r>
    </w:p>
    <w:p w14:paraId="3F762667" w14:textId="30C72649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უფროსი სოციალური მუშაკისა და სოციალური მუშაკების ჯგუფურ ზედამხედველობას</w:t>
      </w:r>
      <w:r w:rsidR="006B3345">
        <w:rPr>
          <w:rFonts w:ascii="Sylfaen" w:hAnsi="Sylfaen"/>
          <w:lang w:val="ka-GE"/>
        </w:rPr>
        <w:t>;</w:t>
      </w:r>
    </w:p>
    <w:p w14:paraId="59FD3936" w14:textId="63148C5E" w:rsidR="003A030A" w:rsidRPr="0056242B" w:rsidRDefault="003A030A" w:rsidP="003A030A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425351F5" w14:textId="2659E7C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ადგენს ინდივიდუალური ზედამხედველობის გეგმას უფროს სოციალურ მუშაკთან ერთად</w:t>
      </w:r>
      <w:r w:rsidR="006B3345">
        <w:rPr>
          <w:rFonts w:ascii="Sylfaen" w:hAnsi="Sylfaen"/>
          <w:lang w:val="ka-GE"/>
        </w:rPr>
        <w:t>;</w:t>
      </w:r>
    </w:p>
    <w:p w14:paraId="3B77CB5A" w14:textId="621DEA9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ჯგუფური ზედამხედველობის გეგმას</w:t>
      </w:r>
      <w:r w:rsidR="006B3345">
        <w:rPr>
          <w:rFonts w:ascii="Sylfaen" w:hAnsi="Sylfaen"/>
          <w:lang w:val="ka-GE"/>
        </w:rPr>
        <w:t>;</w:t>
      </w:r>
    </w:p>
    <w:p w14:paraId="7DEB34A2" w14:textId="61EEC125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აკეთებს როგორც ინდივიდუალური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ჯგუფური გეგმის შესრულების ანალიზს</w:t>
      </w:r>
      <w:r w:rsidR="006B3345">
        <w:rPr>
          <w:rFonts w:ascii="Sylfaen" w:hAnsi="Sylfaen"/>
          <w:lang w:val="ka-GE"/>
        </w:rPr>
        <w:t>;</w:t>
      </w:r>
    </w:p>
    <w:p w14:paraId="0760B385" w14:textId="6BA889F7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გამოკვეთავს სუსტ მხარეებსა და </w:t>
      </w:r>
      <w:r w:rsidR="006B3345">
        <w:rPr>
          <w:rFonts w:ascii="Sylfaen" w:hAnsi="Sylfaen"/>
          <w:lang w:val="ka-GE"/>
        </w:rPr>
        <w:t xml:space="preserve">განსაზღვრავს </w:t>
      </w:r>
      <w:r>
        <w:rPr>
          <w:rFonts w:ascii="Sylfaen" w:hAnsi="Sylfaen"/>
          <w:lang w:val="ka-GE"/>
        </w:rPr>
        <w:t>გადაჭრის გზებს</w:t>
      </w:r>
      <w:r w:rsidR="006B3345">
        <w:rPr>
          <w:rFonts w:ascii="Sylfaen" w:hAnsi="Sylfaen"/>
          <w:lang w:val="ka-GE"/>
        </w:rPr>
        <w:t>;</w:t>
      </w:r>
    </w:p>
    <w:p w14:paraId="6C54C886" w14:textId="77777777" w:rsidR="00897BB5" w:rsidRDefault="009345A1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ინფორმაციას აწვდის და განიხილავს საკანონმდებლო </w:t>
      </w:r>
      <w:r w:rsidR="006B3345">
        <w:rPr>
          <w:rFonts w:ascii="Sylfaen" w:hAnsi="Sylfaen"/>
          <w:lang w:val="ka-GE"/>
        </w:rPr>
        <w:t>ცვლილებებს;</w:t>
      </w:r>
    </w:p>
    <w:p w14:paraId="051102FA" w14:textId="0B9DAD4D" w:rsidR="005B5C2E" w:rsidRPr="00E60AC8" w:rsidRDefault="006B3345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>იღებს მონაწილეობას რთული  შემთხვევების განხილვაში და მონაწილეობს გადაწყვეტილების მიღებაში;</w:t>
      </w:r>
    </w:p>
    <w:p w14:paraId="525DBBBB" w14:textId="77777777" w:rsidR="00897BB5" w:rsidRDefault="00897BB5" w:rsidP="005B5C2E">
      <w:pPr>
        <w:pStyle w:val="ListParagraph"/>
        <w:rPr>
          <w:rFonts w:ascii="Sylfaen" w:hAnsi="Sylfaen"/>
          <w:lang w:val="ka-GE"/>
        </w:rPr>
      </w:pPr>
    </w:p>
    <w:p w14:paraId="3465354D" w14:textId="4A0D7F5E" w:rsidR="005B5C2E" w:rsidRPr="0056242B" w:rsidRDefault="005B5C2E" w:rsidP="00897BB5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56242B">
        <w:rPr>
          <w:rFonts w:ascii="Sylfaen" w:hAnsi="Sylfaen"/>
          <w:lang w:val="ka-GE"/>
        </w:rPr>
        <w:t xml:space="preserve"> სუპერვაიზორი ანგარიშვალდებულია</w:t>
      </w:r>
      <w:r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 xml:space="preserve">უფროსი </w:t>
      </w:r>
      <w:r>
        <w:rPr>
          <w:rFonts w:ascii="Sylfaen" w:hAnsi="Sylfaen"/>
          <w:lang w:val="ka-GE"/>
        </w:rPr>
        <w:t>სუპერვაიზორთან,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სამმართველოს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უფროსთან და დეპარტამენტის უფროსთან</w:t>
      </w:r>
    </w:p>
    <w:p w14:paraId="4C09E6AE" w14:textId="611E17B2" w:rsidR="00DC285F" w:rsidRDefault="00DC285F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</w:t>
      </w:r>
      <w:r w:rsidR="00897BB5">
        <w:rPr>
          <w:rFonts w:ascii="Sylfaen" w:hAnsi="Sylfaen"/>
          <w:b/>
          <w:lang w:val="ka-GE"/>
        </w:rPr>
        <w:t xml:space="preserve">                            </w:t>
      </w:r>
      <w:r>
        <w:rPr>
          <w:rFonts w:ascii="Sylfaen" w:hAnsi="Sylfaen"/>
          <w:b/>
          <w:lang w:val="ka-GE"/>
        </w:rPr>
        <w:t xml:space="preserve">           </w:t>
      </w:r>
    </w:p>
    <w:p w14:paraId="651A2048" w14:textId="5A7FEA7E" w:rsidR="00381F11" w:rsidRPr="00381F11" w:rsidRDefault="00381F11" w:rsidP="00897BB5">
      <w:pPr>
        <w:ind w:left="2880" w:firstLine="72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8D13B1">
        <w:rPr>
          <w:rFonts w:ascii="Sylfaen" w:hAnsi="Sylfaen"/>
          <w:b/>
          <w:sz w:val="32"/>
          <w:szCs w:val="32"/>
          <w:lang w:val="ka-GE"/>
        </w:rPr>
        <w:t>სტრუქტურა</w:t>
      </w: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7926"/>
      </w:tblGrid>
      <w:tr w:rsidR="00381F11" w14:paraId="6587F675" w14:textId="77777777" w:rsidTr="008D13B1">
        <w:trPr>
          <w:trHeight w:val="1052"/>
        </w:trPr>
        <w:tc>
          <w:tcPr>
            <w:tcW w:w="7926" w:type="dxa"/>
          </w:tcPr>
          <w:p w14:paraId="4A276CDB" w14:textId="1BC2ADFC" w:rsidR="00381F11" w:rsidRDefault="00381F11" w:rsidP="007E1A6C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მეურვეობა მზრუნველობისა და სოციალური პროგრამების დეპარტამენტი</w:t>
            </w:r>
          </w:p>
        </w:tc>
      </w:tr>
    </w:tbl>
    <w:p w14:paraId="3F3BABAE" w14:textId="55F36465" w:rsidR="00530CBA" w:rsidRPr="008D13B1" w:rsidRDefault="00381F11" w:rsidP="007E1A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A77A" wp14:editId="2E09D0F1">
                <wp:simplePos x="0" y="0"/>
                <wp:positionH relativeFrom="column">
                  <wp:posOffset>2713991</wp:posOffset>
                </wp:positionH>
                <wp:positionV relativeFrom="paragraph">
                  <wp:posOffset>6350</wp:posOffset>
                </wp:positionV>
                <wp:extent cx="45719" cy="476250"/>
                <wp:effectExtent l="38100" t="0" r="69215" b="571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06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3.7pt;margin-top:.5pt;width:3.6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AjOAIAAGA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">
                <v:stroke endarrow="block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5573"/>
      </w:tblGrid>
      <w:tr w:rsidR="00381F11" w14:paraId="0CD38C1F" w14:textId="77777777" w:rsidTr="008D13B1">
        <w:trPr>
          <w:trHeight w:val="534"/>
        </w:trPr>
        <w:tc>
          <w:tcPr>
            <w:tcW w:w="5573" w:type="dxa"/>
          </w:tcPr>
          <w:p w14:paraId="6AAD138A" w14:textId="24DCBB61" w:rsidR="00381F11" w:rsidRDefault="00381F11" w:rsidP="00381F11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ზედამხედველობის სამმართვეოლო</w:t>
            </w:r>
          </w:p>
        </w:tc>
      </w:tr>
    </w:tbl>
    <w:p w14:paraId="086A9589" w14:textId="77777777" w:rsidR="00E54BF9" w:rsidRDefault="00E54BF9" w:rsidP="007E1A6C">
      <w:pPr>
        <w:jc w:val="both"/>
        <w:rPr>
          <w:rFonts w:ascii="Sylfaen" w:hAnsi="Sylfaen"/>
          <w:b/>
          <w:lang w:val="ka-GE"/>
        </w:rPr>
      </w:pPr>
    </w:p>
    <w:p w14:paraId="5B6CB0A0" w14:textId="27722284" w:rsidR="00E54BF9" w:rsidRDefault="00381F1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AD17" wp14:editId="49A7E36A">
                <wp:simplePos x="0" y="0"/>
                <wp:positionH relativeFrom="column">
                  <wp:posOffset>2838450</wp:posOffset>
                </wp:positionH>
                <wp:positionV relativeFrom="paragraph">
                  <wp:posOffset>99695</wp:posOffset>
                </wp:positionV>
                <wp:extent cx="19050" cy="553085"/>
                <wp:effectExtent l="38100" t="11430" r="57150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D86A" id="AutoShape 5" o:spid="_x0000_s1026" type="#_x0000_t32" style="position:absolute;margin-left:223.5pt;margin-top:7.85pt;width:1.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73C0DF3C" w14:textId="2C6ADCAD" w:rsidR="00E54BF9" w:rsidRDefault="00E54BF9" w:rsidP="00E54BF9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3542" w:type="dxa"/>
        <w:tblLook w:val="04A0" w:firstRow="1" w:lastRow="0" w:firstColumn="1" w:lastColumn="0" w:noHBand="0" w:noVBand="1"/>
      </w:tblPr>
      <w:tblGrid>
        <w:gridCol w:w="2260"/>
      </w:tblGrid>
      <w:tr w:rsidR="00B97159" w14:paraId="39EF6DF5" w14:textId="77777777" w:rsidTr="008D13B1">
        <w:trPr>
          <w:trHeight w:val="548"/>
        </w:trPr>
        <w:tc>
          <w:tcPr>
            <w:tcW w:w="2260" w:type="dxa"/>
          </w:tcPr>
          <w:p w14:paraId="033F9979" w14:textId="26850158" w:rsidR="00B97159" w:rsidRDefault="00B97159" w:rsidP="00E54B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</w:tr>
    </w:tbl>
    <w:p w14:paraId="4940FD54" w14:textId="05049043" w:rsidR="00E54BF9" w:rsidRDefault="009345A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4E953" wp14:editId="53B7BAF7">
                <wp:simplePos x="0" y="0"/>
                <wp:positionH relativeFrom="column">
                  <wp:posOffset>3019425</wp:posOffset>
                </wp:positionH>
                <wp:positionV relativeFrom="paragraph">
                  <wp:posOffset>20955</wp:posOffset>
                </wp:positionV>
                <wp:extent cx="1533525" cy="333375"/>
                <wp:effectExtent l="0" t="0" r="47625" b="857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21C9" id="AutoShape 8" o:spid="_x0000_s1026" type="#_x0000_t32" style="position:absolute;margin-left:237.75pt;margin-top:1.65pt;width:12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xzNgIAAGI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7FAD4" wp14:editId="4D0E6ED0">
                <wp:simplePos x="0" y="0"/>
                <wp:positionH relativeFrom="column">
                  <wp:posOffset>1381125</wp:posOffset>
                </wp:positionH>
                <wp:positionV relativeFrom="paragraph">
                  <wp:posOffset>20955</wp:posOffset>
                </wp:positionV>
                <wp:extent cx="1552575" cy="466725"/>
                <wp:effectExtent l="38100" t="0" r="28575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25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DBB1" id="AutoShape 6" o:spid="_x0000_s1026" type="#_x0000_t32" style="position:absolute;margin-left:108.75pt;margin-top:1.65pt;width:122.2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F26EB" wp14:editId="67E35224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38100" cy="762000"/>
                <wp:effectExtent l="38100" t="0" r="57150" b="571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65C" id="AutoShape 7" o:spid="_x0000_s1026" type="#_x0000_t32" style="position:absolute;margin-left:0;margin-top:1.75pt;width:3pt;height:6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GvNwIAAGA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966" w:tblpY="26"/>
        <w:tblW w:w="0" w:type="auto"/>
        <w:tblLook w:val="04A0" w:firstRow="1" w:lastRow="0" w:firstColumn="1" w:lastColumn="0" w:noHBand="0" w:noVBand="1"/>
      </w:tblPr>
      <w:tblGrid>
        <w:gridCol w:w="3536"/>
      </w:tblGrid>
      <w:tr w:rsidR="009345A1" w14:paraId="4A8EED98" w14:textId="77777777" w:rsidTr="009345A1">
        <w:trPr>
          <w:trHeight w:val="884"/>
        </w:trPr>
        <w:tc>
          <w:tcPr>
            <w:tcW w:w="3536" w:type="dxa"/>
          </w:tcPr>
          <w:p w14:paraId="2E032AD5" w14:textId="67F5094C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აღმისავლეთ რეგიონის უფროსი სუპერვაიზორი</w:t>
            </w:r>
          </w:p>
        </w:tc>
      </w:tr>
    </w:tbl>
    <w:tbl>
      <w:tblPr>
        <w:tblStyle w:val="TableGrid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345A1" w14:paraId="0EC5272F" w14:textId="77777777" w:rsidTr="009345A1">
        <w:trPr>
          <w:trHeight w:val="822"/>
        </w:trPr>
        <w:tc>
          <w:tcPr>
            <w:tcW w:w="3256" w:type="dxa"/>
          </w:tcPr>
          <w:p w14:paraId="5301FFF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დასავლეთ რეგიონის უფროსი     სუპერვაიზორი</w:t>
            </w:r>
          </w:p>
        </w:tc>
      </w:tr>
    </w:tbl>
    <w:p w14:paraId="5D435528" w14:textId="648D9269" w:rsidR="00C139C2" w:rsidRDefault="00C139C2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2458"/>
      </w:tblGrid>
      <w:tr w:rsidR="009345A1" w14:paraId="0D0BC928" w14:textId="77777777" w:rsidTr="009345A1">
        <w:trPr>
          <w:trHeight w:val="853"/>
        </w:trPr>
        <w:tc>
          <w:tcPr>
            <w:tcW w:w="2458" w:type="dxa"/>
          </w:tcPr>
          <w:p w14:paraId="3FD90315" w14:textId="2615B93D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თბილისის უფროსი     სუპერვაიზორი</w:t>
            </w:r>
          </w:p>
          <w:p w14:paraId="75B071D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29DE045" w14:textId="77777777" w:rsidR="009345A1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</w:t>
      </w:r>
    </w:p>
    <w:p w14:paraId="7D1FC1B5" w14:textId="749E8250" w:rsidR="000F45B7" w:rsidRPr="00897BB5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7831" w:tblpY="36"/>
        <w:tblW w:w="0" w:type="auto"/>
        <w:tblLook w:val="04A0" w:firstRow="1" w:lastRow="0" w:firstColumn="1" w:lastColumn="0" w:noHBand="0" w:noVBand="1"/>
      </w:tblPr>
      <w:tblGrid>
        <w:gridCol w:w="2126"/>
      </w:tblGrid>
      <w:tr w:rsidR="00E0238A" w14:paraId="68C5D121" w14:textId="77777777" w:rsidTr="00E0238A">
        <w:trPr>
          <w:trHeight w:val="1051"/>
        </w:trPr>
        <w:tc>
          <w:tcPr>
            <w:tcW w:w="2126" w:type="dxa"/>
          </w:tcPr>
          <w:p w14:paraId="14FDD44A" w14:textId="33E187FE" w:rsidR="00E0238A" w:rsidRDefault="00E0238A" w:rsidP="00E0238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თანამშრომელი</w:t>
            </w:r>
          </w:p>
        </w:tc>
      </w:tr>
    </w:tbl>
    <w:p w14:paraId="475ED090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4A90FF5C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405F1208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0709F9B0" w14:textId="37A1419E" w:rsidR="00C139C2" w:rsidRDefault="009345A1" w:rsidP="00897BB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საშტატო ნუსხა</w:t>
      </w:r>
    </w:p>
    <w:p w14:paraId="763803A3" w14:textId="623D14B7" w:rsidR="00022439" w:rsidRDefault="00022439" w:rsidP="007E1A6C">
      <w:pPr>
        <w:jc w:val="both"/>
        <w:rPr>
          <w:rFonts w:ascii="Sylfaen" w:hAnsi="Sylfaen"/>
          <w:lang w:val="ka-GE"/>
        </w:rPr>
      </w:pPr>
    </w:p>
    <w:p w14:paraId="6F70CA7A" w14:textId="263C955B" w:rsidR="007B57FB" w:rsidRPr="007B57FB" w:rsidRDefault="007B57F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ცხრილში მოცემულია არსებული საშტატო ნუსხა</w:t>
      </w:r>
      <w:r w:rsidR="00897BB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სუპერვაიზორს დაქვემდებარებულ სოციალურ მუშაკთა რაოდენობა ა</w:t>
      </w:r>
      <w:r w:rsidR="00897BB5">
        <w:rPr>
          <w:rFonts w:ascii="Sylfaen" w:hAnsi="Sylfaen"/>
          <w:lang w:val="ka-GE"/>
        </w:rPr>
        <w:t xml:space="preserve">რ </w:t>
      </w:r>
      <w:r>
        <w:rPr>
          <w:rFonts w:ascii="Sylfaen" w:hAnsi="Sylfaen"/>
          <w:lang w:val="ka-GE"/>
        </w:rPr>
        <w:t xml:space="preserve">უნდა იყოს </w:t>
      </w:r>
      <w:r w:rsidR="00E841E2">
        <w:rPr>
          <w:rFonts w:ascii="Sylfaen" w:hAnsi="Sylfaen"/>
          <w:lang w:val="ka-GE"/>
        </w:rPr>
        <w:t>30</w:t>
      </w:r>
      <w:r w:rsidR="00897BB5">
        <w:rPr>
          <w:rFonts w:ascii="Sylfaen" w:hAnsi="Sylfaen"/>
          <w:lang w:val="ka-GE"/>
        </w:rPr>
        <w:t xml:space="preserve"> პირზე მეტი</w:t>
      </w:r>
      <w:r>
        <w:rPr>
          <w:rFonts w:ascii="Sylfaen" w:hAnsi="Sylfaen"/>
          <w:lang w:val="ka-GE"/>
        </w:rPr>
        <w:t>.</w:t>
      </w:r>
      <w:r w:rsidR="00E841E2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56"/>
      </w:tblGrid>
      <w:tr w:rsidR="005A18C7" w14:paraId="0514CEF4" w14:textId="77777777" w:rsidTr="00930584">
        <w:tc>
          <w:tcPr>
            <w:tcW w:w="2332" w:type="dxa"/>
          </w:tcPr>
          <w:p w14:paraId="5514A04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1354DA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სოც.მუშაკი</w:t>
            </w:r>
          </w:p>
        </w:tc>
        <w:tc>
          <w:tcPr>
            <w:tcW w:w="2331" w:type="dxa"/>
          </w:tcPr>
          <w:p w14:paraId="394472C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სოც.მუშაკი</w:t>
            </w:r>
          </w:p>
        </w:tc>
        <w:tc>
          <w:tcPr>
            <w:tcW w:w="2356" w:type="dxa"/>
          </w:tcPr>
          <w:p w14:paraId="11F528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სუპერვაიზორი</w:t>
            </w:r>
          </w:p>
        </w:tc>
      </w:tr>
      <w:tr w:rsidR="005A18C7" w14:paraId="36C764FC" w14:textId="77777777" w:rsidTr="00930584">
        <w:tc>
          <w:tcPr>
            <w:tcW w:w="2332" w:type="dxa"/>
          </w:tcPr>
          <w:p w14:paraId="0A541B9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</w:p>
          <w:p w14:paraId="57B43FF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39077A3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2331" w:type="dxa"/>
          </w:tcPr>
          <w:p w14:paraId="6EE9723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356" w:type="dxa"/>
          </w:tcPr>
          <w:p w14:paraId="0CD08693" w14:textId="5FC67E6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</w:t>
            </w:r>
          </w:p>
        </w:tc>
      </w:tr>
      <w:tr w:rsidR="005A18C7" w14:paraId="3A25B22C" w14:textId="77777777" w:rsidTr="00930584">
        <w:tc>
          <w:tcPr>
            <w:tcW w:w="2332" w:type="dxa"/>
          </w:tcPr>
          <w:p w14:paraId="1A79D82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კახეთი</w:t>
            </w:r>
          </w:p>
        </w:tc>
        <w:tc>
          <w:tcPr>
            <w:tcW w:w="2331" w:type="dxa"/>
          </w:tcPr>
          <w:p w14:paraId="4F65803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331" w:type="dxa"/>
          </w:tcPr>
          <w:p w14:paraId="03F4C57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47B633" w14:textId="4EFF140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324CDCD" w14:textId="77777777" w:rsidTr="00930584">
        <w:tc>
          <w:tcPr>
            <w:tcW w:w="2332" w:type="dxa"/>
          </w:tcPr>
          <w:p w14:paraId="53310E3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სამცხე-ჯავახეთი</w:t>
            </w:r>
          </w:p>
        </w:tc>
        <w:tc>
          <w:tcPr>
            <w:tcW w:w="2331" w:type="dxa"/>
          </w:tcPr>
          <w:p w14:paraId="1BFA16D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331" w:type="dxa"/>
          </w:tcPr>
          <w:p w14:paraId="644BE47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4E8799D1" w14:textId="0C1B0F46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70F23E11" w14:textId="77777777" w:rsidTr="00930584">
        <w:tc>
          <w:tcPr>
            <w:tcW w:w="2332" w:type="dxa"/>
          </w:tcPr>
          <w:p w14:paraId="75F81A5F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 ქართლი</w:t>
            </w:r>
          </w:p>
        </w:tc>
        <w:tc>
          <w:tcPr>
            <w:tcW w:w="2331" w:type="dxa"/>
          </w:tcPr>
          <w:p w14:paraId="4A1893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331" w:type="dxa"/>
          </w:tcPr>
          <w:p w14:paraId="2BE8A2C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16B9CCCB" w14:textId="5B0F5AFB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A069338" w14:textId="77777777" w:rsidTr="00930584">
        <w:tc>
          <w:tcPr>
            <w:tcW w:w="2332" w:type="dxa"/>
          </w:tcPr>
          <w:p w14:paraId="1844067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ქართლი</w:t>
            </w:r>
          </w:p>
        </w:tc>
        <w:tc>
          <w:tcPr>
            <w:tcW w:w="2331" w:type="dxa"/>
          </w:tcPr>
          <w:p w14:paraId="04B8D97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331" w:type="dxa"/>
          </w:tcPr>
          <w:p w14:paraId="427BD36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36A8F42" w14:textId="4E0445CE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3538BA62" w14:textId="77777777" w:rsidTr="00930584">
        <w:tc>
          <w:tcPr>
            <w:tcW w:w="2332" w:type="dxa"/>
          </w:tcPr>
          <w:p w14:paraId="794AA6A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მცხეთა თიანეთი</w:t>
            </w:r>
          </w:p>
        </w:tc>
        <w:tc>
          <w:tcPr>
            <w:tcW w:w="2331" w:type="dxa"/>
          </w:tcPr>
          <w:p w14:paraId="3FE94B2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331" w:type="dxa"/>
          </w:tcPr>
          <w:p w14:paraId="73F537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1683151" w14:textId="552D4637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5ADAE824" w14:textId="77777777" w:rsidTr="00930584">
        <w:tc>
          <w:tcPr>
            <w:tcW w:w="2332" w:type="dxa"/>
          </w:tcPr>
          <w:p w14:paraId="5C52FFC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</w:t>
            </w:r>
          </w:p>
          <w:p w14:paraId="772BDF7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6927E3F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331" w:type="dxa"/>
          </w:tcPr>
          <w:p w14:paraId="3A6071F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2101BDCB" w14:textId="5C004135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2EDA83EB" w14:textId="77777777" w:rsidTr="00930584">
        <w:tc>
          <w:tcPr>
            <w:tcW w:w="2332" w:type="dxa"/>
          </w:tcPr>
          <w:p w14:paraId="1B088D4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რაჭა</w:t>
            </w:r>
          </w:p>
        </w:tc>
        <w:tc>
          <w:tcPr>
            <w:tcW w:w="2331" w:type="dxa"/>
          </w:tcPr>
          <w:p w14:paraId="32210C0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331" w:type="dxa"/>
          </w:tcPr>
          <w:p w14:paraId="38D8231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56C7176D" w14:textId="10D26CBE" w:rsidR="005A18C7" w:rsidRDefault="008E556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A18C7" w14:paraId="28BA81B4" w14:textId="77777777" w:rsidTr="00930584">
        <w:tc>
          <w:tcPr>
            <w:tcW w:w="2332" w:type="dxa"/>
          </w:tcPr>
          <w:p w14:paraId="1003A79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გურია</w:t>
            </w:r>
          </w:p>
        </w:tc>
        <w:tc>
          <w:tcPr>
            <w:tcW w:w="2331" w:type="dxa"/>
          </w:tcPr>
          <w:p w14:paraId="7741F25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331" w:type="dxa"/>
          </w:tcPr>
          <w:p w14:paraId="37FA2E26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764E3E" w14:textId="77777777" w:rsidR="008E5560" w:rsidRDefault="005A18C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530CBA">
              <w:rPr>
                <w:rFonts w:ascii="Sylfaen" w:hAnsi="Sylfaen"/>
                <w:lang w:val="ka-GE"/>
              </w:rPr>
              <w:t xml:space="preserve">  </w:t>
            </w:r>
          </w:p>
          <w:p w14:paraId="03A08052" w14:textId="77777777" w:rsidR="008E5560" w:rsidRDefault="008E5560">
            <w:pPr>
              <w:jc w:val="both"/>
              <w:rPr>
                <w:rFonts w:ascii="Sylfaen" w:hAnsi="Sylfaen"/>
                <w:lang w:val="ka-GE"/>
              </w:rPr>
            </w:pPr>
          </w:p>
          <w:p w14:paraId="13C9331C" w14:textId="73A26A5F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5A18C7" w14:paraId="70CFE364" w14:textId="77777777" w:rsidTr="00930584">
        <w:tc>
          <w:tcPr>
            <w:tcW w:w="2332" w:type="dxa"/>
          </w:tcPr>
          <w:p w14:paraId="160EA9A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სამეგრელო</w:t>
            </w:r>
          </w:p>
        </w:tc>
        <w:tc>
          <w:tcPr>
            <w:tcW w:w="2331" w:type="dxa"/>
          </w:tcPr>
          <w:p w14:paraId="4B8EA47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331" w:type="dxa"/>
          </w:tcPr>
          <w:p w14:paraId="3A4913D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08A32E9" w14:textId="6DF3FB0A" w:rsidR="005A18C7" w:rsidRDefault="00530CBA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2F072A18" w14:textId="77777777" w:rsidTr="00930584">
        <w:tc>
          <w:tcPr>
            <w:tcW w:w="2332" w:type="dxa"/>
          </w:tcPr>
          <w:p w14:paraId="72536FD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აჭარა</w:t>
            </w:r>
          </w:p>
        </w:tc>
        <w:tc>
          <w:tcPr>
            <w:tcW w:w="2331" w:type="dxa"/>
          </w:tcPr>
          <w:p w14:paraId="05F7209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331" w:type="dxa"/>
          </w:tcPr>
          <w:p w14:paraId="74A925D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181D16FA" w14:textId="4BBD8C71" w:rsidR="005A18C7" w:rsidRPr="008D13B1" w:rsidRDefault="00530CBA" w:rsidP="007E1A6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30CBA" w14:paraId="21D25932" w14:textId="77777777" w:rsidTr="00930584">
        <w:tc>
          <w:tcPr>
            <w:tcW w:w="2332" w:type="dxa"/>
          </w:tcPr>
          <w:p w14:paraId="40E6BA2D" w14:textId="77777777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</w:t>
            </w:r>
          </w:p>
        </w:tc>
        <w:tc>
          <w:tcPr>
            <w:tcW w:w="2331" w:type="dxa"/>
          </w:tcPr>
          <w:p w14:paraId="6E8139EB" w14:textId="6929C56D" w:rsidR="00530CBA" w:rsidRPr="008D13B1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</w:t>
            </w:r>
          </w:p>
        </w:tc>
        <w:tc>
          <w:tcPr>
            <w:tcW w:w="2331" w:type="dxa"/>
          </w:tcPr>
          <w:p w14:paraId="6E97E9F3" w14:textId="2DA09258" w:rsidR="00530CBA" w:rsidRPr="008E5560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356" w:type="dxa"/>
          </w:tcPr>
          <w:p w14:paraId="54F6F99A" w14:textId="634DFE3A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  <w:r w:rsidR="008E5560">
              <w:rPr>
                <w:rFonts w:ascii="Sylfaen" w:hAnsi="Sylfaen"/>
              </w:rPr>
              <w:t>6</w:t>
            </w:r>
          </w:p>
        </w:tc>
      </w:tr>
      <w:tr w:rsidR="00930584" w14:paraId="37761F96" w14:textId="77777777" w:rsidTr="00930584">
        <w:tc>
          <w:tcPr>
            <w:tcW w:w="2332" w:type="dxa"/>
          </w:tcPr>
          <w:p w14:paraId="16DBE132" w14:textId="24657F13" w:rsidR="00930584" w:rsidRDefault="00930584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სამმართველო </w:t>
            </w:r>
          </w:p>
        </w:tc>
        <w:tc>
          <w:tcPr>
            <w:tcW w:w="2331" w:type="dxa"/>
          </w:tcPr>
          <w:p w14:paraId="0C5AFE74" w14:textId="3AB2418F" w:rsidR="00930584" w:rsidRPr="008D13B1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1" w:type="dxa"/>
          </w:tcPr>
          <w:p w14:paraId="19E05FF7" w14:textId="4C7AB391" w:rsidR="00930584" w:rsidRPr="008E5560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56" w:type="dxa"/>
          </w:tcPr>
          <w:p w14:paraId="4FCE4692" w14:textId="61F8746F" w:rsidR="00930584" w:rsidRDefault="004E08EC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</w:tr>
    </w:tbl>
    <w:p w14:paraId="0DF91793" w14:textId="77777777" w:rsidR="00DB0E12" w:rsidRPr="00897BB5" w:rsidRDefault="00DB0E12" w:rsidP="007E1A6C">
      <w:pPr>
        <w:jc w:val="both"/>
        <w:rPr>
          <w:rFonts w:ascii="Sylfaen" w:hAnsi="Sylfaen"/>
          <w:lang w:val="ka-GE"/>
        </w:rPr>
      </w:pPr>
    </w:p>
    <w:p w14:paraId="5FE7F6DA" w14:textId="542AA0E8" w:rsidR="00930584" w:rsidRDefault="00930584" w:rsidP="007E1A6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80A2491" w14:textId="5124C3B2" w:rsidR="00DB0E12" w:rsidRPr="00897BB5" w:rsidRDefault="00181F0A" w:rsidP="00181F0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საკვალიფიკაციო</w:t>
      </w:r>
      <w:r w:rsidR="009345A1" w:rsidRPr="00897B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B0E12" w:rsidRPr="00897BB5">
        <w:rPr>
          <w:rFonts w:ascii="Sylfaen" w:hAnsi="Sylfaen"/>
          <w:b/>
          <w:sz w:val="24"/>
          <w:szCs w:val="24"/>
          <w:lang w:val="ka-GE"/>
        </w:rPr>
        <w:t>მოთხოვნები</w:t>
      </w:r>
      <w:r w:rsidR="007B467B" w:rsidRPr="00897BB5">
        <w:rPr>
          <w:rFonts w:ascii="Sylfaen" w:hAnsi="Sylfaen"/>
          <w:sz w:val="24"/>
          <w:szCs w:val="24"/>
          <w:lang w:val="ka-GE"/>
        </w:rPr>
        <w:t xml:space="preserve"> </w:t>
      </w:r>
    </w:p>
    <w:p w14:paraId="28299110" w14:textId="40716F2B" w:rsidR="00CB049B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სურეპვაიზორი</w:t>
      </w:r>
      <w:r w:rsidR="00181F0A">
        <w:rPr>
          <w:rFonts w:ascii="Sylfaen" w:hAnsi="Sylfaen"/>
          <w:b/>
          <w:lang w:val="ka-GE"/>
        </w:rPr>
        <w:t xml:space="preserve"> - რეგიონებში</w:t>
      </w:r>
      <w:r w:rsidR="00CB049B" w:rsidRPr="008D13B1">
        <w:rPr>
          <w:rFonts w:ascii="Sylfaen" w:hAnsi="Sylfaen"/>
          <w:b/>
          <w:lang w:val="ka-GE"/>
        </w:rPr>
        <w:t>:</w:t>
      </w:r>
    </w:p>
    <w:p w14:paraId="5DAEEA1A" w14:textId="43E15EDB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ბაკალავრი/მაგისტრი/სერტიფიცირებული სოც</w:t>
      </w:r>
      <w:r w:rsidR="00897BB5">
        <w:rPr>
          <w:rFonts w:ascii="Sylfaen" w:hAnsi="Sylfaen"/>
          <w:i/>
          <w:lang w:val="ka-GE"/>
        </w:rPr>
        <w:t>იალური</w:t>
      </w:r>
      <w:r>
        <w:rPr>
          <w:rFonts w:ascii="Sylfaen" w:hAnsi="Sylfaen"/>
          <w:i/>
          <w:lang w:val="ka-GE"/>
        </w:rPr>
        <w:t xml:space="preserve"> მუშაკი)</w:t>
      </w:r>
      <w:r w:rsidR="00897BB5">
        <w:rPr>
          <w:rFonts w:ascii="Sylfaen" w:hAnsi="Sylfaen"/>
          <w:i/>
          <w:lang w:val="ka-GE"/>
        </w:rPr>
        <w:t>;</w:t>
      </w:r>
    </w:p>
    <w:p w14:paraId="1A57D8BD" w14:textId="3800C4A9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372296B7" w14:textId="0607A770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9345A1"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გამოცდილება </w:t>
      </w:r>
      <w:r w:rsidR="00CA7295">
        <w:rPr>
          <w:rFonts w:ascii="Sylfaen" w:hAnsi="Sylfaen" w:cs="Sylfaen"/>
          <w:i/>
          <w:lang w:val="ka-GE"/>
        </w:rPr>
        <w:t>(</w:t>
      </w:r>
      <w:r w:rsidRPr="008D13B1">
        <w:rPr>
          <w:rFonts w:ascii="Sylfaen" w:hAnsi="Sylfaen" w:cs="Sylfaen"/>
          <w:i/>
          <w:lang w:val="ka-GE"/>
        </w:rPr>
        <w:t>დამატებით პრიორიტეტად განისაზღვროს)</w:t>
      </w:r>
    </w:p>
    <w:p w14:paraId="67343257" w14:textId="27E3C6CF" w:rsidR="00D06945" w:rsidRPr="008D13B1" w:rsidRDefault="00897BB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8D13B1">
        <w:rPr>
          <w:rFonts w:ascii="Sylfaen" w:hAnsi="Sylfaen" w:cs="Sylfaen"/>
          <w:i/>
          <w:lang w:val="ka-GE"/>
        </w:rPr>
        <w:t>სოციალურ მუშაკად</w:t>
      </w:r>
      <w:r>
        <w:rPr>
          <w:rFonts w:ascii="Sylfaen" w:hAnsi="Sylfaen" w:cs="Sylfaen"/>
          <w:i/>
          <w:lang w:val="ka-GE"/>
        </w:rPr>
        <w:t xml:space="preserve"> </w:t>
      </w:r>
      <w:r w:rsidR="00D06945" w:rsidRPr="008D13B1">
        <w:rPr>
          <w:rFonts w:ascii="Sylfaen" w:hAnsi="Sylfaen" w:cs="Sylfaen"/>
          <w:i/>
          <w:lang w:val="ka-GE"/>
        </w:rPr>
        <w:t xml:space="preserve">პრაქტიკული მუშაობის </w:t>
      </w:r>
      <w:r w:rsidRPr="008D13B1">
        <w:rPr>
          <w:rFonts w:ascii="Sylfaen" w:hAnsi="Sylfaen" w:cs="Sylfaen"/>
          <w:i/>
          <w:lang w:val="ka-GE"/>
        </w:rPr>
        <w:t xml:space="preserve">მინიმუმ 3 წლიანი </w:t>
      </w:r>
      <w:r w:rsidR="00D06945" w:rsidRPr="008D13B1">
        <w:rPr>
          <w:rFonts w:ascii="Sylfaen" w:hAnsi="Sylfaen" w:cs="Sylfaen"/>
          <w:i/>
          <w:lang w:val="ka-GE"/>
        </w:rPr>
        <w:t xml:space="preserve">გამოცდილება </w:t>
      </w:r>
    </w:p>
    <w:p w14:paraId="44FCABF8" w14:textId="5181FE55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0306E03E" w14:textId="77777777" w:rsidR="009345A1" w:rsidRDefault="009345A1" w:rsidP="007E1A6C">
      <w:pPr>
        <w:jc w:val="both"/>
        <w:rPr>
          <w:rFonts w:ascii="Sylfaen" w:hAnsi="Sylfaen"/>
          <w:lang w:val="ka-GE"/>
        </w:rPr>
      </w:pPr>
    </w:p>
    <w:p w14:paraId="2F72D5AC" w14:textId="77777777" w:rsidR="00181F0A" w:rsidRDefault="00181F0A" w:rsidP="007E1A6C">
      <w:pPr>
        <w:jc w:val="both"/>
        <w:rPr>
          <w:rFonts w:ascii="Sylfaen" w:hAnsi="Sylfaen"/>
          <w:b/>
          <w:lang w:val="ka-GE"/>
        </w:rPr>
      </w:pPr>
    </w:p>
    <w:p w14:paraId="2C5E197E" w14:textId="0A746C7E" w:rsidR="0052505A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lastRenderedPageBreak/>
        <w:t xml:space="preserve"> </w:t>
      </w:r>
      <w:r w:rsidR="009345A1" w:rsidRPr="008D13B1">
        <w:rPr>
          <w:rFonts w:ascii="Sylfaen" w:hAnsi="Sylfaen"/>
          <w:b/>
          <w:lang w:val="ka-GE"/>
        </w:rPr>
        <w:t xml:space="preserve">უფროსი </w:t>
      </w:r>
      <w:r w:rsidR="00181F0A">
        <w:rPr>
          <w:rFonts w:ascii="Sylfaen" w:hAnsi="Sylfaen"/>
          <w:b/>
          <w:lang w:val="ka-GE"/>
        </w:rPr>
        <w:t>სუპერვაიზორი -თბილისი სამმართველო</w:t>
      </w:r>
    </w:p>
    <w:p w14:paraId="3104CCCB" w14:textId="1A430436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ბაკალავრი/მაგისტრი)</w:t>
      </w:r>
      <w:r w:rsidR="00897BB5">
        <w:rPr>
          <w:rFonts w:ascii="Sylfaen" w:hAnsi="Sylfaen"/>
          <w:i/>
          <w:lang w:val="ka-GE"/>
        </w:rPr>
        <w:t>;</w:t>
      </w:r>
      <w:r>
        <w:rPr>
          <w:rFonts w:ascii="Sylfaen" w:hAnsi="Sylfaen"/>
          <w:i/>
          <w:lang w:val="ka-GE"/>
        </w:rPr>
        <w:t xml:space="preserve"> </w:t>
      </w:r>
    </w:p>
    <w:p w14:paraId="20314F4E" w14:textId="18055A25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1EBC28B9" w14:textId="3F54A959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</w:t>
      </w:r>
      <w:r w:rsidR="00897BB5">
        <w:rPr>
          <w:rFonts w:ascii="Sylfaen" w:hAnsi="Sylfaen" w:cs="Sylfaen"/>
          <w:i/>
          <w:lang w:val="ka-GE"/>
        </w:rPr>
        <w:t xml:space="preserve">1 წლიანი </w:t>
      </w:r>
      <w:r>
        <w:rPr>
          <w:rFonts w:ascii="Sylfaen" w:hAnsi="Sylfaen" w:cs="Sylfaen"/>
          <w:i/>
          <w:lang w:val="ka-GE"/>
        </w:rPr>
        <w:t>გამოცდილება</w:t>
      </w:r>
      <w:r w:rsidR="00897BB5">
        <w:rPr>
          <w:rFonts w:ascii="Sylfaen" w:hAnsi="Sylfaen" w:cs="Sylfaen"/>
          <w:i/>
          <w:lang w:val="ka-GE"/>
        </w:rPr>
        <w:t>;</w:t>
      </w:r>
      <w:r w:rsidR="009A2110">
        <w:rPr>
          <w:rFonts w:ascii="Sylfaen" w:hAnsi="Sylfaen" w:cs="Sylfaen"/>
          <w:i/>
          <w:lang w:val="ka-GE"/>
        </w:rPr>
        <w:t xml:space="preserve">  </w:t>
      </w:r>
    </w:p>
    <w:p w14:paraId="57050E9D" w14:textId="07115774" w:rsidR="00D06945" w:rsidRDefault="00D0694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პროფესიულ ზედამხედველად მუშაობის გამოცდილება</w:t>
      </w:r>
      <w:r w:rsidR="00897BB5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(ეს შეიძლება სასურველ მოთხოვნაში გავიდეს)</w:t>
      </w:r>
    </w:p>
    <w:p w14:paraId="5D46E20E" w14:textId="77777777" w:rsidR="007B467B" w:rsidRDefault="007B467B" w:rsidP="00CB049B">
      <w:pPr>
        <w:jc w:val="both"/>
        <w:rPr>
          <w:rFonts w:ascii="Sylfaen" w:hAnsi="Sylfaen"/>
          <w:lang w:val="ka-GE"/>
        </w:rPr>
      </w:pPr>
    </w:p>
    <w:p w14:paraId="035B0E21" w14:textId="19174F52" w:rsidR="007B467B" w:rsidRPr="008A32D8" w:rsidRDefault="007B467B" w:rsidP="008A32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</w:t>
      </w:r>
      <w:r w:rsidR="00181F0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სააგენტოში  </w:t>
      </w:r>
      <w:r w:rsidRPr="007B467B">
        <w:rPr>
          <w:rFonts w:ascii="Sylfaen" w:hAnsi="Sylfaen"/>
          <w:b/>
          <w:lang w:val="ka-GE"/>
        </w:rPr>
        <w:t>პროფესიული ზედამხედველობის</w:t>
      </w:r>
      <w:r>
        <w:rPr>
          <w:rFonts w:ascii="Sylfaen" w:hAnsi="Sylfaen"/>
          <w:lang w:val="ka-GE"/>
        </w:rPr>
        <w:t xml:space="preserve"> სისტემი</w:t>
      </w:r>
      <w:r w:rsidR="00897BB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საქმიანობის შეფასება  </w:t>
      </w:r>
      <w:r w:rsidR="00897BB5">
        <w:rPr>
          <w:rFonts w:ascii="Sylfaen" w:hAnsi="Sylfaen"/>
          <w:lang w:val="ka-GE"/>
        </w:rPr>
        <w:t>განხორციელდეს</w:t>
      </w:r>
      <w:r>
        <w:rPr>
          <w:rFonts w:ascii="Sylfaen" w:hAnsi="Sylfaen"/>
          <w:lang w:val="ka-GE"/>
        </w:rPr>
        <w:t xml:space="preserve"> წელიწადში ერთხელ</w:t>
      </w:r>
      <w:r w:rsidR="008A32D8">
        <w:rPr>
          <w:rFonts w:ascii="Sylfaen" w:hAnsi="Sylfaen"/>
          <w:lang w:val="ka-GE"/>
        </w:rPr>
        <w:t xml:space="preserve"> </w:t>
      </w:r>
      <w:r w:rsidR="008A32D8" w:rsidRPr="002B18E4">
        <w:rPr>
          <w:rFonts w:ascii="Sylfaen" w:hAnsi="Sylfaen"/>
          <w:b/>
          <w:lang w:val="ka-GE"/>
        </w:rPr>
        <w:t>გარე ზედამხედველობის</w:t>
      </w:r>
      <w:r w:rsidR="008A32D8">
        <w:rPr>
          <w:rFonts w:ascii="Sylfaen" w:hAnsi="Sylfaen"/>
          <w:b/>
          <w:lang w:val="ka-GE"/>
        </w:rPr>
        <w:t xml:space="preserve"> ფარგლებში,</w:t>
      </w:r>
      <w:r w:rsidR="00897BB5">
        <w:rPr>
          <w:rFonts w:ascii="Sylfaen" w:hAnsi="Sylfaen"/>
          <w:b/>
          <w:lang w:val="ka-GE"/>
        </w:rPr>
        <w:t xml:space="preserve"> </w:t>
      </w:r>
      <w:r w:rsidR="008A32D8" w:rsidRPr="008A32D8">
        <w:rPr>
          <w:rFonts w:ascii="Sylfaen" w:hAnsi="Sylfaen"/>
          <w:lang w:val="ka-GE"/>
        </w:rPr>
        <w:t xml:space="preserve">რომელსაც </w:t>
      </w:r>
      <w:r w:rsidR="008A32D8" w:rsidRPr="00181F0A">
        <w:rPr>
          <w:rFonts w:ascii="Sylfaen" w:hAnsi="Sylfaen"/>
          <w:lang w:val="ka-GE"/>
        </w:rPr>
        <w:t>ჩაატარებს მოწვეული სპეციალისტი ან დაქირავებული ორგანიზაცია</w:t>
      </w:r>
      <w:r w:rsidR="00181F0A">
        <w:rPr>
          <w:rFonts w:ascii="Sylfaen" w:hAnsi="Sylfaen"/>
          <w:lang w:val="ka-GE"/>
        </w:rPr>
        <w:t>.</w:t>
      </w:r>
    </w:p>
    <w:p w14:paraId="5739AFB3" w14:textId="77777777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5B164A35" w14:textId="77777777" w:rsidR="00CB049B" w:rsidRPr="0052505A" w:rsidRDefault="00CB049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sectPr w:rsidR="00CB049B" w:rsidRPr="0052505A" w:rsidSect="006B3345">
      <w:footerReference w:type="default" r:id="rId8"/>
      <w:pgSz w:w="12240" w:h="15840"/>
      <w:pgMar w:top="1440" w:right="1440" w:bottom="1440" w:left="1440" w:header="73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566F" w14:textId="77777777" w:rsidR="00245C0F" w:rsidRDefault="00245C0F" w:rsidP="009A1B6F">
      <w:pPr>
        <w:spacing w:after="0" w:line="240" w:lineRule="auto"/>
      </w:pPr>
      <w:r>
        <w:separator/>
      </w:r>
    </w:p>
  </w:endnote>
  <w:endnote w:type="continuationSeparator" w:id="0">
    <w:p w14:paraId="0D59CB0D" w14:textId="77777777" w:rsidR="00245C0F" w:rsidRDefault="00245C0F" w:rsidP="009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45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9E830" w14:textId="5B5AC35C" w:rsidR="00181F0A" w:rsidRDefault="00181F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8E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A20A2D" w14:textId="77777777" w:rsidR="00181F0A" w:rsidRDefault="0018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4DCE" w14:textId="77777777" w:rsidR="00245C0F" w:rsidRDefault="00245C0F" w:rsidP="009A1B6F">
      <w:pPr>
        <w:spacing w:after="0" w:line="240" w:lineRule="auto"/>
      </w:pPr>
      <w:r>
        <w:separator/>
      </w:r>
    </w:p>
  </w:footnote>
  <w:footnote w:type="continuationSeparator" w:id="0">
    <w:p w14:paraId="1A5327A0" w14:textId="77777777" w:rsidR="00245C0F" w:rsidRDefault="00245C0F" w:rsidP="009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651"/>
    <w:multiLevelType w:val="hybridMultilevel"/>
    <w:tmpl w:val="F39075C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28A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EFD"/>
    <w:multiLevelType w:val="hybridMultilevel"/>
    <w:tmpl w:val="2690E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B36"/>
    <w:multiLevelType w:val="hybridMultilevel"/>
    <w:tmpl w:val="54000B7A"/>
    <w:lvl w:ilvl="0" w:tplc="9912B8FC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051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2D43"/>
    <w:multiLevelType w:val="hybridMultilevel"/>
    <w:tmpl w:val="CF08FD8C"/>
    <w:lvl w:ilvl="0" w:tplc="D0CC9F1E">
      <w:start w:val="1"/>
      <w:numFmt w:val="decimal"/>
      <w:lvlText w:val="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24D73EF"/>
    <w:multiLevelType w:val="hybridMultilevel"/>
    <w:tmpl w:val="FE1C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667606"/>
    <w:multiLevelType w:val="hybridMultilevel"/>
    <w:tmpl w:val="3B2E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6C"/>
    <w:rsid w:val="00006E8B"/>
    <w:rsid w:val="00022439"/>
    <w:rsid w:val="00041ADC"/>
    <w:rsid w:val="000639B1"/>
    <w:rsid w:val="0008471E"/>
    <w:rsid w:val="000D1CEF"/>
    <w:rsid w:val="000D4952"/>
    <w:rsid w:val="000E1C3A"/>
    <w:rsid w:val="000E1E90"/>
    <w:rsid w:val="000F45B7"/>
    <w:rsid w:val="00102466"/>
    <w:rsid w:val="001218E2"/>
    <w:rsid w:val="001232EC"/>
    <w:rsid w:val="00151FBB"/>
    <w:rsid w:val="00181F0A"/>
    <w:rsid w:val="00220A53"/>
    <w:rsid w:val="00245C0F"/>
    <w:rsid w:val="00256A99"/>
    <w:rsid w:val="00262B04"/>
    <w:rsid w:val="00287368"/>
    <w:rsid w:val="002B18E4"/>
    <w:rsid w:val="002E3BD6"/>
    <w:rsid w:val="002E3EF2"/>
    <w:rsid w:val="00324EE6"/>
    <w:rsid w:val="00373849"/>
    <w:rsid w:val="00381F11"/>
    <w:rsid w:val="003A030A"/>
    <w:rsid w:val="004374C1"/>
    <w:rsid w:val="00460582"/>
    <w:rsid w:val="00466906"/>
    <w:rsid w:val="004859C2"/>
    <w:rsid w:val="004A076B"/>
    <w:rsid w:val="004B36DD"/>
    <w:rsid w:val="004E08EC"/>
    <w:rsid w:val="00511286"/>
    <w:rsid w:val="00523BA2"/>
    <w:rsid w:val="0052505A"/>
    <w:rsid w:val="00530CBA"/>
    <w:rsid w:val="00587CB7"/>
    <w:rsid w:val="005A18C7"/>
    <w:rsid w:val="005B5B17"/>
    <w:rsid w:val="005B5C2E"/>
    <w:rsid w:val="005E37A9"/>
    <w:rsid w:val="00606AA7"/>
    <w:rsid w:val="006472A5"/>
    <w:rsid w:val="006568AA"/>
    <w:rsid w:val="0066301B"/>
    <w:rsid w:val="00693798"/>
    <w:rsid w:val="006B3345"/>
    <w:rsid w:val="007573CC"/>
    <w:rsid w:val="00786C12"/>
    <w:rsid w:val="007B467B"/>
    <w:rsid w:val="007B4E16"/>
    <w:rsid w:val="007B57FB"/>
    <w:rsid w:val="007E1A6C"/>
    <w:rsid w:val="0084050A"/>
    <w:rsid w:val="0084508F"/>
    <w:rsid w:val="008756E2"/>
    <w:rsid w:val="00897BB5"/>
    <w:rsid w:val="008A32D8"/>
    <w:rsid w:val="008A4E5F"/>
    <w:rsid w:val="008D13B1"/>
    <w:rsid w:val="008E5560"/>
    <w:rsid w:val="0090164D"/>
    <w:rsid w:val="00930584"/>
    <w:rsid w:val="009345A1"/>
    <w:rsid w:val="009644D2"/>
    <w:rsid w:val="009A1B6F"/>
    <w:rsid w:val="009A2110"/>
    <w:rsid w:val="009A4FD8"/>
    <w:rsid w:val="00A52607"/>
    <w:rsid w:val="00A65A92"/>
    <w:rsid w:val="00A96D71"/>
    <w:rsid w:val="00AF352A"/>
    <w:rsid w:val="00B07D93"/>
    <w:rsid w:val="00B27DAD"/>
    <w:rsid w:val="00B30687"/>
    <w:rsid w:val="00B9401A"/>
    <w:rsid w:val="00B97159"/>
    <w:rsid w:val="00BE465F"/>
    <w:rsid w:val="00BE7393"/>
    <w:rsid w:val="00BF4835"/>
    <w:rsid w:val="00C139C2"/>
    <w:rsid w:val="00C37B26"/>
    <w:rsid w:val="00C53A1C"/>
    <w:rsid w:val="00C86AE0"/>
    <w:rsid w:val="00CA7295"/>
    <w:rsid w:val="00CB049B"/>
    <w:rsid w:val="00CC4EA9"/>
    <w:rsid w:val="00CE392A"/>
    <w:rsid w:val="00CF00AA"/>
    <w:rsid w:val="00CF235D"/>
    <w:rsid w:val="00CF5559"/>
    <w:rsid w:val="00D06945"/>
    <w:rsid w:val="00D141CF"/>
    <w:rsid w:val="00DB0E12"/>
    <w:rsid w:val="00DC285F"/>
    <w:rsid w:val="00E0238A"/>
    <w:rsid w:val="00E2432A"/>
    <w:rsid w:val="00E43A4E"/>
    <w:rsid w:val="00E5354D"/>
    <w:rsid w:val="00E54BF9"/>
    <w:rsid w:val="00E60AC8"/>
    <w:rsid w:val="00E841E2"/>
    <w:rsid w:val="00EA14C5"/>
    <w:rsid w:val="00EA6F97"/>
    <w:rsid w:val="00F16512"/>
    <w:rsid w:val="00F63BD0"/>
    <w:rsid w:val="00FA5344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B1702"/>
  <w15:docId w15:val="{8CC2BAC8-6675-4838-951E-17C3B692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B0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49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3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6F"/>
  </w:style>
  <w:style w:type="paragraph" w:styleId="Footer">
    <w:name w:val="footer"/>
    <w:basedOn w:val="Normal"/>
    <w:link w:val="Foot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E663-0363-4156-B362-5F304338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 tsereteli</cp:lastModifiedBy>
  <cp:revision>4</cp:revision>
  <dcterms:created xsi:type="dcterms:W3CDTF">2019-04-12T13:13:00Z</dcterms:created>
  <dcterms:modified xsi:type="dcterms:W3CDTF">2019-05-20T09:53:00Z</dcterms:modified>
</cp:coreProperties>
</file>